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4" w:rsidRDefault="006C5338">
      <w:pPr>
        <w:tabs>
          <w:tab w:val="left" w:pos="-720"/>
        </w:tabs>
        <w:suppressAutoHyphens/>
        <w:jc w:val="center"/>
        <w:rPr>
          <w:rFonts w:ascii="Calibri" w:hAnsi="Calibri" w:cs="Arial"/>
          <w:b/>
          <w:spacing w:val="-3"/>
        </w:rPr>
      </w:pPr>
      <w:bookmarkStart w:id="0" w:name="_GoBack"/>
      <w:bookmarkEnd w:id="0"/>
      <w:r w:rsidRPr="003C0A4C">
        <w:rPr>
          <w:rFonts w:ascii="Calibri" w:hAnsi="Calibri" w:cs="Arial"/>
          <w:b/>
          <w:spacing w:val="-3"/>
        </w:rPr>
        <w:t>NATALIE RIDGWAY</w:t>
      </w:r>
      <w:r w:rsidR="00542A24" w:rsidRPr="003C0A4C">
        <w:rPr>
          <w:rFonts w:ascii="Calibri" w:hAnsi="Calibri" w:cs="Arial"/>
          <w:b/>
          <w:spacing w:val="-3"/>
        </w:rPr>
        <w:t xml:space="preserve"> MEMORIAL </w:t>
      </w:r>
      <w:r w:rsidR="00A75D2E" w:rsidRPr="003C0A4C">
        <w:rPr>
          <w:rFonts w:ascii="Calibri" w:hAnsi="Calibri" w:cs="Arial"/>
          <w:b/>
          <w:spacing w:val="-3"/>
        </w:rPr>
        <w:t>FUND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 w:rsidP="00792B4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The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>Natalie Ridgway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 Memorial </w:t>
      </w:r>
      <w:r w:rsidR="00C4015B" w:rsidRPr="00230EBA">
        <w:rPr>
          <w:rFonts w:ascii="Calibri" w:hAnsi="Calibri" w:cs="Arial"/>
          <w:spacing w:val="-3"/>
          <w:sz w:val="22"/>
          <w:szCs w:val="22"/>
        </w:rPr>
        <w:t>Fund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(#307894) </w:t>
      </w:r>
      <w:r w:rsidRPr="00230EBA">
        <w:rPr>
          <w:rFonts w:ascii="Calibri" w:hAnsi="Calibri" w:cs="Arial"/>
          <w:spacing w:val="-3"/>
          <w:sz w:val="22"/>
          <w:szCs w:val="22"/>
        </w:rPr>
        <w:t>is a</w:t>
      </w:r>
      <w:r w:rsidR="00001FC1" w:rsidRPr="00230EBA">
        <w:rPr>
          <w:rFonts w:ascii="Calibri" w:hAnsi="Calibri" w:cs="Arial"/>
          <w:spacing w:val="-3"/>
          <w:sz w:val="22"/>
          <w:szCs w:val="22"/>
        </w:rPr>
        <w:t>n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 </w:t>
      </w:r>
      <w:r w:rsidR="00001FC1" w:rsidRPr="00230EBA">
        <w:rPr>
          <w:rFonts w:ascii="Calibri" w:hAnsi="Calibri" w:cs="Arial"/>
          <w:spacing w:val="-3"/>
          <w:sz w:val="22"/>
          <w:szCs w:val="22"/>
        </w:rPr>
        <w:t xml:space="preserve">award 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administered annually by the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>Division of</w:t>
      </w:r>
      <w:r w:rsidR="00792B40" w:rsidRPr="00230EBA">
        <w:rPr>
          <w:rFonts w:ascii="Calibri" w:hAnsi="Calibri" w:cs="Arial"/>
          <w:spacing w:val="-3"/>
          <w:sz w:val="22"/>
          <w:szCs w:val="22"/>
        </w:rPr>
        <w:t xml:space="preserve"> 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>Health Sciences and Medical Dietetic</w:t>
      </w:r>
      <w:r w:rsidR="00792B40" w:rsidRPr="00230EBA">
        <w:rPr>
          <w:rFonts w:ascii="Calibri" w:hAnsi="Calibri" w:cs="Arial"/>
          <w:spacing w:val="-3"/>
          <w:sz w:val="22"/>
          <w:szCs w:val="22"/>
        </w:rPr>
        <w:t>s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 xml:space="preserve"> in ac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cordance with recommendations made by the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>Natalie Ridgway Award Committee</w:t>
      </w:r>
      <w:r w:rsidR="003C0A4C" w:rsidRPr="00230EBA">
        <w:rPr>
          <w:rFonts w:ascii="Calibri" w:hAnsi="Calibri" w:cs="Arial"/>
          <w:spacing w:val="-3"/>
          <w:sz w:val="22"/>
          <w:szCs w:val="22"/>
        </w:rPr>
        <w:t xml:space="preserve">. </w:t>
      </w:r>
    </w:p>
    <w:p w:rsidR="00542A24" w:rsidRPr="00230EBA" w:rsidRDefault="00542A24" w:rsidP="00792B4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 w:rsidP="00792B4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b/>
          <w:spacing w:val="-3"/>
          <w:sz w:val="22"/>
          <w:szCs w:val="22"/>
        </w:rPr>
        <w:t>PURPOSE</w:t>
      </w:r>
    </w:p>
    <w:p w:rsidR="00542A24" w:rsidRPr="00230EBA" w:rsidRDefault="00542A24" w:rsidP="00792B4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 w:rsidP="00792B4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To assist currently enrolled 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>Health Sciences or Medical Dietetics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 students 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 xml:space="preserve">in 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undergraduate, graduate, or internship programs with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>research</w:t>
      </w:r>
      <w:r w:rsidR="00C4015B" w:rsidRPr="00230EBA">
        <w:rPr>
          <w:rFonts w:ascii="Calibri" w:hAnsi="Calibri" w:cs="Arial"/>
          <w:spacing w:val="-3"/>
          <w:sz w:val="22"/>
          <w:szCs w:val="22"/>
        </w:rPr>
        <w:t>-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 xml:space="preserve">related </w:t>
      </w:r>
      <w:r w:rsidRPr="00230EBA">
        <w:rPr>
          <w:rFonts w:ascii="Calibri" w:hAnsi="Calibri" w:cs="Arial"/>
          <w:spacing w:val="-3"/>
          <w:sz w:val="22"/>
          <w:szCs w:val="22"/>
        </w:rPr>
        <w:t>expenses.</w:t>
      </w:r>
    </w:p>
    <w:p w:rsidR="00542A24" w:rsidRPr="00230EBA" w:rsidRDefault="00542A24" w:rsidP="00792B4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A34A96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b/>
          <w:spacing w:val="-3"/>
          <w:sz w:val="22"/>
          <w:szCs w:val="22"/>
        </w:rPr>
        <w:t>ELIGIBILITY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 w:rsidP="00554735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The recipient must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>be a current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 </w:t>
      </w:r>
      <w:r w:rsidR="001862B0" w:rsidRPr="00230EBA">
        <w:rPr>
          <w:rFonts w:ascii="Calibri" w:hAnsi="Calibri" w:cs="Arial"/>
          <w:spacing w:val="-3"/>
          <w:sz w:val="22"/>
          <w:szCs w:val="22"/>
        </w:rPr>
        <w:t xml:space="preserve">Health Sciences </w:t>
      </w:r>
      <w:r w:rsidR="001862B0">
        <w:rPr>
          <w:rFonts w:ascii="Calibri" w:hAnsi="Calibri" w:cs="Arial"/>
          <w:spacing w:val="-3"/>
          <w:sz w:val="22"/>
          <w:szCs w:val="22"/>
        </w:rPr>
        <w:t xml:space="preserve">or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>Med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 xml:space="preserve">ical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>Diet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>etics</w:t>
      </w:r>
      <w:r w:rsidR="001862B0">
        <w:rPr>
          <w:rFonts w:ascii="Calibri" w:hAnsi="Calibri" w:cs="Arial"/>
          <w:spacing w:val="-3"/>
          <w:sz w:val="22"/>
          <w:szCs w:val="22"/>
        </w:rPr>
        <w:t xml:space="preserve">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 xml:space="preserve">student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or recent alumni (within one semester of graduation)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 xml:space="preserve">and in good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academic/professional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>standing</w:t>
      </w:r>
      <w:r w:rsidRPr="00230EBA">
        <w:rPr>
          <w:rFonts w:ascii="Calibri" w:hAnsi="Calibri" w:cs="Arial"/>
          <w:spacing w:val="-3"/>
          <w:sz w:val="22"/>
          <w:szCs w:val="22"/>
        </w:rPr>
        <w:t>.</w:t>
      </w:r>
    </w:p>
    <w:p w:rsidR="00542A24" w:rsidRPr="00230EBA" w:rsidRDefault="006C5338" w:rsidP="00792B40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Applications will be accepted on a rolling basis but must be submitted at least 2 months prior to the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deadline or </w:t>
      </w:r>
      <w:r w:rsidRPr="00230EBA">
        <w:rPr>
          <w:rFonts w:ascii="Calibri" w:hAnsi="Calibri" w:cs="Arial"/>
          <w:spacing w:val="-3"/>
          <w:sz w:val="22"/>
          <w:szCs w:val="22"/>
        </w:rPr>
        <w:t>event.</w:t>
      </w:r>
    </w:p>
    <w:p w:rsidR="003C0A4C" w:rsidRPr="00230EBA" w:rsidRDefault="006C5338" w:rsidP="00792B40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Applicants must have a primary faculty advisor within HRS.</w:t>
      </w:r>
      <w:r w:rsidR="00792B40" w:rsidRPr="00230EBA">
        <w:rPr>
          <w:rFonts w:ascii="Calibri" w:hAnsi="Calibri" w:cs="Arial"/>
          <w:spacing w:val="-3"/>
          <w:sz w:val="22"/>
          <w:szCs w:val="22"/>
        </w:rPr>
        <w:t xml:space="preserve"> Eligible primary advisors </w:t>
      </w:r>
      <w:r w:rsidR="00A34A96" w:rsidRPr="00230EBA">
        <w:rPr>
          <w:rFonts w:ascii="Calibri" w:hAnsi="Calibri" w:cs="Arial"/>
          <w:spacing w:val="-3"/>
          <w:sz w:val="22"/>
          <w:szCs w:val="22"/>
        </w:rPr>
        <w:t>include</w:t>
      </w:r>
      <w:r w:rsidR="00792B40" w:rsidRPr="00230EBA">
        <w:rPr>
          <w:rFonts w:ascii="Calibri" w:hAnsi="Calibri" w:cs="Arial"/>
          <w:spacing w:val="-3"/>
          <w:sz w:val="22"/>
          <w:szCs w:val="22"/>
        </w:rPr>
        <w:t xml:space="preserve"> Drs. Leson, Nelms, Taylor, Spees, Buell, Clutter, and Dunlevy.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b/>
          <w:spacing w:val="-3"/>
          <w:sz w:val="22"/>
          <w:szCs w:val="22"/>
        </w:rPr>
        <w:t>NOMINATION AND SELECTION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 w:rsidP="00554735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Applications 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 xml:space="preserve">will be </w:t>
      </w:r>
      <w:r w:rsidRPr="00230EBA">
        <w:rPr>
          <w:rFonts w:ascii="Calibri" w:hAnsi="Calibri" w:cs="Arial"/>
          <w:spacing w:val="-3"/>
          <w:sz w:val="22"/>
          <w:szCs w:val="22"/>
        </w:rPr>
        <w:t>reviewed and ranked by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 xml:space="preserve"> a faculty committee within the Division. </w:t>
      </w:r>
    </w:p>
    <w:p w:rsidR="00542A24" w:rsidRPr="00230EBA" w:rsidRDefault="00542A24" w:rsidP="00554735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Applicant will be notified by the</w:t>
      </w:r>
      <w:r w:rsidR="00A24413" w:rsidRPr="00230EBA">
        <w:rPr>
          <w:rFonts w:ascii="Calibri" w:hAnsi="Calibri" w:cs="Arial"/>
          <w:spacing w:val="-3"/>
          <w:sz w:val="22"/>
          <w:szCs w:val="22"/>
        </w:rPr>
        <w:t xml:space="preserve"> Division Director</w:t>
      </w:r>
      <w:r w:rsidR="00A34A96" w:rsidRPr="00230EBA">
        <w:rPr>
          <w:rFonts w:ascii="Calibri" w:hAnsi="Calibri" w:cs="Arial"/>
          <w:spacing w:val="-3"/>
          <w:sz w:val="22"/>
          <w:szCs w:val="22"/>
        </w:rPr>
        <w:t>, Dr. Sue Leson,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 xml:space="preserve">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>via email</w:t>
      </w:r>
      <w:r w:rsidR="006C5338" w:rsidRPr="00230EBA">
        <w:rPr>
          <w:rFonts w:ascii="Calibri" w:hAnsi="Calibri" w:cs="Arial"/>
          <w:spacing w:val="-3"/>
          <w:sz w:val="22"/>
          <w:szCs w:val="22"/>
        </w:rPr>
        <w:t>.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b/>
          <w:spacing w:val="-3"/>
          <w:sz w:val="22"/>
          <w:szCs w:val="22"/>
        </w:rPr>
        <w:t>PRESENTATION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:rsidR="00A75D2E" w:rsidRPr="00230EBA" w:rsidRDefault="00CA515A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Awardees will acknowledge the Natalie Ridgway 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Memorial Award </w:t>
      </w:r>
      <w:r w:rsidRPr="00230EBA">
        <w:rPr>
          <w:rFonts w:ascii="Calibri" w:hAnsi="Calibri" w:cs="Arial"/>
          <w:spacing w:val="-3"/>
          <w:sz w:val="22"/>
          <w:szCs w:val="22"/>
        </w:rPr>
        <w:t>on all printed (posters, manuscripts) and oral presentations (PPTs, handouts) using the following statement</w:t>
      </w:r>
      <w:r w:rsidR="00A75D2E" w:rsidRPr="00230EBA">
        <w:rPr>
          <w:rFonts w:ascii="Calibri" w:hAnsi="Calibri" w:cs="Arial"/>
          <w:spacing w:val="-3"/>
          <w:sz w:val="22"/>
          <w:szCs w:val="22"/>
        </w:rPr>
        <w:t xml:space="preserve"> as printed below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: </w:t>
      </w:r>
    </w:p>
    <w:p w:rsidR="00542A24" w:rsidRPr="00230EBA" w:rsidRDefault="00A75D2E" w:rsidP="00A75D2E">
      <w:pPr>
        <w:tabs>
          <w:tab w:val="left" w:pos="-720"/>
        </w:tabs>
        <w:suppressAutoHyphens/>
        <w:jc w:val="center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[</w:t>
      </w:r>
      <w:r w:rsidR="00A34A96" w:rsidRPr="00230EBA">
        <w:rPr>
          <w:rFonts w:ascii="Calibri" w:hAnsi="Calibri" w:cs="Arial"/>
          <w:b/>
          <w:i/>
          <w:spacing w:val="-3"/>
          <w:sz w:val="22"/>
          <w:szCs w:val="22"/>
        </w:rPr>
        <w:t>This work was supported by the Natalie Ridgway Memorial Fund</w:t>
      </w:r>
      <w:r w:rsidR="00A34A96" w:rsidRPr="00230EBA">
        <w:rPr>
          <w:rFonts w:ascii="Calibri" w:hAnsi="Calibri" w:cs="Arial"/>
          <w:spacing w:val="-3"/>
          <w:sz w:val="22"/>
          <w:szCs w:val="22"/>
        </w:rPr>
        <w:t>]</w:t>
      </w:r>
    </w:p>
    <w:p w:rsidR="00542A24" w:rsidRPr="00230EBA" w:rsidRDefault="00542A24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b/>
          <w:spacing w:val="-3"/>
          <w:sz w:val="22"/>
          <w:szCs w:val="22"/>
        </w:rPr>
        <w:t>APPLICATION</w:t>
      </w:r>
    </w:p>
    <w:p w:rsidR="00542A24" w:rsidRPr="00230EBA" w:rsidRDefault="00542A24" w:rsidP="003C0A4C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A34A96" w:rsidRPr="00230EBA" w:rsidRDefault="00A34A96" w:rsidP="00A34A96">
      <w:pPr>
        <w:numPr>
          <w:ilvl w:val="0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The following must be submitted with each application:</w:t>
      </w:r>
    </w:p>
    <w:p w:rsidR="00A34A96" w:rsidRPr="00230EBA" w:rsidRDefault="00A34A96" w:rsidP="00A34A96">
      <w:pPr>
        <w:numPr>
          <w:ilvl w:val="1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Name of primary HRS advisor and committee members (if known)</w:t>
      </w:r>
    </w:p>
    <w:p w:rsidR="00A34A96" w:rsidRPr="00230EBA" w:rsidRDefault="00A34A96" w:rsidP="00A34A96">
      <w:pPr>
        <w:numPr>
          <w:ilvl w:val="1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Brief description of research project and/or copy of abstract/poster or pertinent documentation describing your research.</w:t>
      </w:r>
    </w:p>
    <w:p w:rsidR="00A34A96" w:rsidRPr="00230EBA" w:rsidRDefault="00A34A96" w:rsidP="00A34A96">
      <w:pPr>
        <w:numPr>
          <w:ilvl w:val="1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Amount of funds requested with brief budget justification (e.g., conference registration, travel, </w:t>
      </w:r>
      <w:proofErr w:type="gramStart"/>
      <w:r w:rsidRPr="00230EBA">
        <w:rPr>
          <w:rFonts w:ascii="Calibri" w:hAnsi="Calibri" w:cs="Arial"/>
          <w:spacing w:val="-3"/>
          <w:sz w:val="22"/>
          <w:szCs w:val="22"/>
        </w:rPr>
        <w:t>poster</w:t>
      </w:r>
      <w:proofErr w:type="gramEnd"/>
      <w:r w:rsidRPr="00230EBA">
        <w:rPr>
          <w:rFonts w:ascii="Calibri" w:hAnsi="Calibri" w:cs="Arial"/>
          <w:spacing w:val="-3"/>
          <w:sz w:val="22"/>
          <w:szCs w:val="22"/>
        </w:rPr>
        <w:t xml:space="preserve"> printing, etc.). Note $500 limit on applications.</w:t>
      </w:r>
    </w:p>
    <w:p w:rsidR="00A34A96" w:rsidRPr="00230EBA" w:rsidRDefault="00A34A96" w:rsidP="00A34A96">
      <w:pPr>
        <w:numPr>
          <w:ilvl w:val="1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Supporting documentation (proof of acceptance to present, conference details, etc.)</w:t>
      </w:r>
    </w:p>
    <w:p w:rsidR="005E022B" w:rsidRPr="00230EBA" w:rsidRDefault="00A34A96" w:rsidP="005E022B">
      <w:pPr>
        <w:numPr>
          <w:ilvl w:val="0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Complete applications should be emailed directly to Dr. Sue Leson (Suzanne.Leson@osumc.edu) with subject line = Natalie Ridgway Memorial Fund. Please copy your primary advisor on this email.</w:t>
      </w:r>
    </w:p>
    <w:p w:rsidR="00A34A96" w:rsidRPr="00230EBA" w:rsidRDefault="00A34A96" w:rsidP="00A34A96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A34A96" w:rsidRPr="00230EBA" w:rsidRDefault="00A34A96" w:rsidP="00A34A9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230EBA">
        <w:rPr>
          <w:rFonts w:ascii="Calibri" w:hAnsi="Calibri" w:cs="Arial"/>
          <w:b/>
          <w:spacing w:val="-3"/>
          <w:sz w:val="22"/>
          <w:szCs w:val="22"/>
        </w:rPr>
        <w:t>POST AWARD</w:t>
      </w:r>
    </w:p>
    <w:p w:rsidR="005E022B" w:rsidRPr="00230EBA" w:rsidRDefault="005E022B" w:rsidP="00A34A96">
      <w:pPr>
        <w:numPr>
          <w:ilvl w:val="1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 xml:space="preserve">If awarded, applicants must complete a Pre-Trip Travel Form and obtain appropriate signatures (advisor + Division Director) </w:t>
      </w:r>
      <w:r w:rsidRPr="00230EBA">
        <w:rPr>
          <w:rFonts w:ascii="Calibri" w:hAnsi="Calibri" w:cs="Arial"/>
          <w:spacing w:val="-3"/>
          <w:sz w:val="22"/>
          <w:szCs w:val="22"/>
          <w:u w:val="single"/>
        </w:rPr>
        <w:t>PRIOR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 to travel.</w:t>
      </w:r>
    </w:p>
    <w:p w:rsidR="00A34A96" w:rsidRPr="00230EBA" w:rsidRDefault="005E022B" w:rsidP="00A34A96">
      <w:pPr>
        <w:numPr>
          <w:ilvl w:val="1"/>
          <w:numId w:val="13"/>
        </w:num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  <w:r w:rsidRPr="00230EBA">
        <w:rPr>
          <w:rFonts w:ascii="Calibri" w:hAnsi="Calibri" w:cs="Arial"/>
          <w:spacing w:val="-3"/>
          <w:sz w:val="22"/>
          <w:szCs w:val="22"/>
        </w:rPr>
        <w:t>Post travel, you must c</w:t>
      </w:r>
      <w:r w:rsidR="00A34A96" w:rsidRPr="00230EBA">
        <w:rPr>
          <w:rFonts w:ascii="Calibri" w:hAnsi="Calibri" w:cs="Arial"/>
          <w:spacing w:val="-3"/>
          <w:sz w:val="22"/>
          <w:szCs w:val="22"/>
        </w:rPr>
        <w:t>omplete</w:t>
      </w:r>
      <w:r w:rsidRPr="00230EBA">
        <w:rPr>
          <w:rFonts w:ascii="Calibri" w:hAnsi="Calibri" w:cs="Arial"/>
          <w:spacing w:val="-3"/>
          <w:sz w:val="22"/>
          <w:szCs w:val="22"/>
        </w:rPr>
        <w:t xml:space="preserve"> a Post-Travel Reimbursement Form and include all original receipts</w:t>
      </w:r>
      <w:r w:rsidR="00A34A96" w:rsidRPr="00230EBA">
        <w:rPr>
          <w:rFonts w:ascii="Calibri" w:hAnsi="Calibri" w:cs="Arial"/>
          <w:spacing w:val="-3"/>
          <w:sz w:val="22"/>
          <w:szCs w:val="22"/>
        </w:rPr>
        <w:t xml:space="preserve">. </w:t>
      </w:r>
    </w:p>
    <w:p w:rsidR="00A34A96" w:rsidRPr="003C0A4C" w:rsidRDefault="00A34A96" w:rsidP="00A34A96">
      <w:pPr>
        <w:tabs>
          <w:tab w:val="left" w:pos="-720"/>
        </w:tabs>
        <w:suppressAutoHyphens/>
        <w:rPr>
          <w:rFonts w:ascii="Calibri" w:hAnsi="Calibri" w:cs="Arial"/>
          <w:spacing w:val="-3"/>
        </w:rPr>
      </w:pPr>
    </w:p>
    <w:p w:rsidR="00542A24" w:rsidRPr="003C0A4C" w:rsidRDefault="00542A24">
      <w:pPr>
        <w:tabs>
          <w:tab w:val="left" w:pos="-720"/>
        </w:tabs>
        <w:suppressAutoHyphens/>
        <w:jc w:val="center"/>
        <w:rPr>
          <w:rFonts w:ascii="Calibri" w:hAnsi="Calibri"/>
          <w:spacing w:val="-3"/>
        </w:rPr>
      </w:pPr>
    </w:p>
    <w:sectPr w:rsidR="00542A24" w:rsidRPr="003C0A4C" w:rsidSect="00554735">
      <w:footerReference w:type="default" r:id="rId7"/>
      <w:pgSz w:w="12240" w:h="15840"/>
      <w:pgMar w:top="90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14" w:rsidRDefault="00827A14" w:rsidP="00F11352">
      <w:r>
        <w:separator/>
      </w:r>
    </w:p>
  </w:endnote>
  <w:endnote w:type="continuationSeparator" w:id="0">
    <w:p w:rsidR="00827A14" w:rsidRDefault="00827A14" w:rsidP="00F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2" w:rsidRPr="005E022B" w:rsidRDefault="00F11352">
    <w:pPr>
      <w:pStyle w:val="Footer"/>
      <w:rPr>
        <w:sz w:val="18"/>
        <w:szCs w:val="18"/>
      </w:rPr>
    </w:pPr>
    <w:r w:rsidRPr="005E022B">
      <w:rPr>
        <w:sz w:val="18"/>
        <w:szCs w:val="18"/>
      </w:rPr>
      <w:t>Ridgeway_2016</w:t>
    </w:r>
  </w:p>
  <w:p w:rsidR="00F11352" w:rsidRDefault="00F11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14" w:rsidRDefault="00827A14" w:rsidP="00F11352">
      <w:r>
        <w:separator/>
      </w:r>
    </w:p>
  </w:footnote>
  <w:footnote w:type="continuationSeparator" w:id="0">
    <w:p w:rsidR="00827A14" w:rsidRDefault="00827A14" w:rsidP="00F1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9EF"/>
    <w:multiLevelType w:val="hybridMultilevel"/>
    <w:tmpl w:val="AB34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21"/>
    <w:multiLevelType w:val="singleLevel"/>
    <w:tmpl w:val="5DA262F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10000D1B"/>
    <w:multiLevelType w:val="singleLevel"/>
    <w:tmpl w:val="F4DA14D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 w15:restartNumberingAfterBreak="0">
    <w:nsid w:val="113F563E"/>
    <w:multiLevelType w:val="singleLevel"/>
    <w:tmpl w:val="F4DA14D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4" w15:restartNumberingAfterBreak="0">
    <w:nsid w:val="11F462E6"/>
    <w:multiLevelType w:val="singleLevel"/>
    <w:tmpl w:val="5DA262F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1C8F5D40"/>
    <w:multiLevelType w:val="hybridMultilevel"/>
    <w:tmpl w:val="F5707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2A83"/>
    <w:multiLevelType w:val="singleLevel"/>
    <w:tmpl w:val="A7D875EE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  <w:rPr>
        <w:rFonts w:ascii="CG Omega" w:hAnsi="Garamond" w:hint="default"/>
        <w:b w:val="0"/>
        <w:i w:val="0"/>
        <w:sz w:val="24"/>
      </w:rPr>
    </w:lvl>
  </w:abstractNum>
  <w:abstractNum w:abstractNumId="7" w15:restartNumberingAfterBreak="0">
    <w:nsid w:val="242B51A4"/>
    <w:multiLevelType w:val="hybridMultilevel"/>
    <w:tmpl w:val="A9D8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1D1"/>
    <w:multiLevelType w:val="singleLevel"/>
    <w:tmpl w:val="C7F80E46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9" w15:restartNumberingAfterBreak="0">
    <w:nsid w:val="49087A03"/>
    <w:multiLevelType w:val="singleLevel"/>
    <w:tmpl w:val="F4DA14D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0" w15:restartNumberingAfterBreak="0">
    <w:nsid w:val="4D921710"/>
    <w:multiLevelType w:val="singleLevel"/>
    <w:tmpl w:val="BED20FC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1" w15:restartNumberingAfterBreak="0">
    <w:nsid w:val="58976953"/>
    <w:multiLevelType w:val="singleLevel"/>
    <w:tmpl w:val="5DA262F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CG Times" w:hAnsi="CG Times" w:hint="default"/>
          <w:b w:val="0"/>
          <w:i w:val="0"/>
          <w:sz w:val="24"/>
          <w:u w:val="none"/>
        </w:rPr>
      </w:lvl>
    </w:lvlOverride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24"/>
    <w:rsid w:val="00001FC1"/>
    <w:rsid w:val="00074CD1"/>
    <w:rsid w:val="001862B0"/>
    <w:rsid w:val="00230EBA"/>
    <w:rsid w:val="002C79DE"/>
    <w:rsid w:val="003C0A4C"/>
    <w:rsid w:val="00432D0D"/>
    <w:rsid w:val="004D6BA1"/>
    <w:rsid w:val="00542A24"/>
    <w:rsid w:val="00554735"/>
    <w:rsid w:val="005E022B"/>
    <w:rsid w:val="00686688"/>
    <w:rsid w:val="006C5338"/>
    <w:rsid w:val="007913A5"/>
    <w:rsid w:val="00792B40"/>
    <w:rsid w:val="00807005"/>
    <w:rsid w:val="00827A14"/>
    <w:rsid w:val="008F1748"/>
    <w:rsid w:val="00952ACE"/>
    <w:rsid w:val="009628D5"/>
    <w:rsid w:val="009875AB"/>
    <w:rsid w:val="00A24413"/>
    <w:rsid w:val="00A34A96"/>
    <w:rsid w:val="00A75D2E"/>
    <w:rsid w:val="00BB13C6"/>
    <w:rsid w:val="00C4015B"/>
    <w:rsid w:val="00C62545"/>
    <w:rsid w:val="00CA515A"/>
    <w:rsid w:val="00D45491"/>
    <w:rsid w:val="00E0629B"/>
    <w:rsid w:val="00EC535F"/>
    <w:rsid w:val="00EF0C32"/>
    <w:rsid w:val="00F11352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A9061-6204-4A6D-B2C8-1F2FB39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A4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00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1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3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VIVIAN M</vt:lpstr>
    </vt:vector>
  </TitlesOfParts>
  <Company>Bannister &amp; Associates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VIVIAN M</dc:title>
  <dc:creator>Denise</dc:creator>
  <cp:lastModifiedBy>Leson, Suzanne</cp:lastModifiedBy>
  <cp:revision>2</cp:revision>
  <dcterms:created xsi:type="dcterms:W3CDTF">2016-07-26T14:26:00Z</dcterms:created>
  <dcterms:modified xsi:type="dcterms:W3CDTF">2016-07-26T14:26:00Z</dcterms:modified>
</cp:coreProperties>
</file>