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06AF" w14:textId="1013A086" w:rsidR="00174152" w:rsidRDefault="00295F2C" w:rsidP="00174152">
      <w:pPr>
        <w:pStyle w:val="Heading1"/>
        <w:spacing w:before="70"/>
        <w:ind w:left="3922" w:right="3858"/>
        <w:jc w:val="center"/>
      </w:pPr>
      <w:r>
        <w:rPr>
          <w:spacing w:val="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1"/>
        </w:rPr>
        <w:t>hi</w:t>
      </w:r>
      <w:r>
        <w:t>o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>a</w:t>
      </w:r>
      <w:r>
        <w:t xml:space="preserve">te </w:t>
      </w:r>
      <w:r>
        <w:rPr>
          <w:spacing w:val="-7"/>
        </w:rPr>
        <w:t>U</w:t>
      </w:r>
      <w:r>
        <w:rPr>
          <w:spacing w:val="1"/>
        </w:rPr>
        <w:t>ni</w:t>
      </w:r>
      <w:r>
        <w:rPr>
          <w:spacing w:val="-2"/>
        </w:rPr>
        <w:t>vers</w:t>
      </w:r>
      <w:r>
        <w:rPr>
          <w:spacing w:val="1"/>
        </w:rPr>
        <w:t>i</w:t>
      </w:r>
      <w:r>
        <w:t xml:space="preserve">ty </w:t>
      </w:r>
      <w:r>
        <w:rPr>
          <w:spacing w:val="-7"/>
        </w:rPr>
        <w:t>C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4"/>
        </w:rPr>
        <w:t>d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1"/>
        </w:rPr>
        <w:t>in</w:t>
      </w:r>
      <w:r>
        <w:t>e</w:t>
      </w:r>
    </w:p>
    <w:p w14:paraId="58A7C52A" w14:textId="59E1DEC1" w:rsidR="001E1DCD" w:rsidRPr="00174152" w:rsidRDefault="00BD6F71" w:rsidP="00174152">
      <w:pPr>
        <w:pStyle w:val="Heading1"/>
        <w:spacing w:before="70"/>
        <w:ind w:left="3922" w:right="3858"/>
        <w:jc w:val="center"/>
        <w:rPr>
          <w:b w:val="0"/>
          <w:bCs w:val="0"/>
        </w:rPr>
      </w:pPr>
      <w:r>
        <w:rPr>
          <w:rFonts w:asciiTheme="minorHAnsi" w:eastAsiaTheme="minorHAnsi" w:hAnsiTheme="minorHAnsi"/>
          <w:b w:val="0"/>
          <w:bCs w:val="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25075F5" wp14:editId="22CAD1DD">
                <wp:simplePos x="0" y="0"/>
                <wp:positionH relativeFrom="page">
                  <wp:posOffset>668020</wp:posOffset>
                </wp:positionH>
                <wp:positionV relativeFrom="paragraph">
                  <wp:posOffset>466725</wp:posOffset>
                </wp:positionV>
                <wp:extent cx="6439535" cy="1270"/>
                <wp:effectExtent l="10795" t="19050" r="17145" b="1778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270"/>
                          <a:chOff x="1052" y="735"/>
                          <a:chExt cx="10141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52" y="735"/>
                            <a:ext cx="10141" cy="2"/>
                          </a:xfrm>
                          <a:custGeom>
                            <a:avLst/>
                            <a:gdLst>
                              <a:gd name="T0" fmla="+- 0 1052 1052"/>
                              <a:gd name="T1" fmla="*/ T0 w 10141"/>
                              <a:gd name="T2" fmla="+- 0 11193 1052"/>
                              <a:gd name="T3" fmla="*/ T2 w 10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1">
                                <a:moveTo>
                                  <a:pt x="0" y="0"/>
                                </a:moveTo>
                                <a:lnTo>
                                  <a:pt x="1014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A176B" id="Group 6" o:spid="_x0000_s1026" style="position:absolute;margin-left:52.6pt;margin-top:36.75pt;width:507.05pt;height:.1pt;z-index:-251659776;mso-position-horizontal-relative:page" coordorigin="1052,735" coordsize="10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">
                <v:shape id="Freeform 7" o:spid="_x0000_s1027" style="position:absolute;left:1052;top:735;width:10141;height:2;visibility:visible;mso-wrap-style:square;v-text-anchor:top" coordsize="10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" path="m,l10141,e" filled="f" strokeweight="1.54pt">
                  <v:path arrowok="t" o:connecttype="custom" o:connectlocs="0,0;10141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/>
          <w:b w:val="0"/>
          <w:bCs w:val="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3CA222E" wp14:editId="07374835">
                <wp:simplePos x="0" y="0"/>
                <wp:positionH relativeFrom="page">
                  <wp:posOffset>3887470</wp:posOffset>
                </wp:positionH>
                <wp:positionV relativeFrom="paragraph">
                  <wp:posOffset>622300</wp:posOffset>
                </wp:positionV>
                <wp:extent cx="1270" cy="8180070"/>
                <wp:effectExtent l="10795" t="12700" r="6985" b="825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80070"/>
                          <a:chOff x="6122" y="980"/>
                          <a:chExt cx="2" cy="1288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122" y="980"/>
                            <a:ext cx="2" cy="12882"/>
                          </a:xfrm>
                          <a:custGeom>
                            <a:avLst/>
                            <a:gdLst>
                              <a:gd name="T0" fmla="+- 0 980 980"/>
                              <a:gd name="T1" fmla="*/ 980 h 12882"/>
                              <a:gd name="T2" fmla="+- 0 13862 980"/>
                              <a:gd name="T3" fmla="*/ 13862 h 12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882">
                                <a:moveTo>
                                  <a:pt x="0" y="0"/>
                                </a:moveTo>
                                <a:lnTo>
                                  <a:pt x="0" y="1288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B3B01" id="Group 4" o:spid="_x0000_s1026" style="position:absolute;margin-left:306.1pt;margin-top:49pt;width:.1pt;height:644.1pt;z-index:-251658752;mso-position-horizontal-relative:page" coordorigin="6122,980" coordsize="2,1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">
                <v:shape id="Freeform 5" o:spid="_x0000_s1027" style="position:absolute;left:6122;top:980;width:2;height:12882;visibility:visible;mso-wrap-style:square;v-text-anchor:top" coordsize="2,1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" path="m,l,12882e" filled="f" strokeweight="1.06pt">
                  <v:path arrowok="t" o:connecttype="custom" o:connectlocs="0,980;0,13862" o:connectangles="0,0"/>
                </v:shape>
                <w10:wrap anchorx="page"/>
              </v:group>
            </w:pict>
          </mc:Fallback>
        </mc:AlternateContent>
      </w:r>
    </w:p>
    <w:p w14:paraId="066B3414" w14:textId="208B40F4" w:rsidR="00036467" w:rsidRDefault="00295F2C">
      <w:pPr>
        <w:spacing w:line="486" w:lineRule="auto"/>
        <w:ind w:left="2947" w:right="28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gin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 w:rsidR="00DC410B">
        <w:rPr>
          <w:rFonts w:ascii="Arial" w:eastAsia="Arial" w:hAnsi="Arial" w:cs="Arial"/>
          <w:b/>
          <w:bCs/>
          <w:sz w:val="20"/>
          <w:szCs w:val="20"/>
        </w:rPr>
        <w:t xml:space="preserve">- Revised </w:t>
      </w:r>
    </w:p>
    <w:p w14:paraId="59B9A4D4" w14:textId="372B3F72" w:rsidR="00036467" w:rsidRPr="00DC410B" w:rsidRDefault="00036467" w:rsidP="00DC410B">
      <w:pPr>
        <w:pStyle w:val="ListParagraph"/>
        <w:spacing w:line="486" w:lineRule="auto"/>
        <w:ind w:left="720"/>
        <w:jc w:val="center"/>
        <w:rPr>
          <w:rFonts w:ascii="Arial" w:eastAsia="Arial" w:hAnsi="Arial" w:cs="Arial"/>
          <w:sz w:val="20"/>
          <w:szCs w:val="20"/>
        </w:rPr>
        <w:sectPr w:rsidR="00036467" w:rsidRPr="00DC410B">
          <w:type w:val="continuous"/>
          <w:pgSz w:w="12240" w:h="15840"/>
          <w:pgMar w:top="640" w:right="1040" w:bottom="280" w:left="980" w:header="720" w:footer="720" w:gutter="0"/>
          <w:cols w:space="720"/>
        </w:sectPr>
      </w:pPr>
    </w:p>
    <w:p w14:paraId="1CC10EB1" w14:textId="56BC7578" w:rsidR="004F6DC2" w:rsidRPr="00B333BA" w:rsidRDefault="004F6DC2" w:rsidP="004F6DC2">
      <w:pPr>
        <w:rPr>
          <w:rFonts w:ascii="Times New Roman" w:hAnsi="Times New Roman" w:cs="Times New Roman"/>
          <w:sz w:val="20"/>
          <w:szCs w:val="20"/>
        </w:rPr>
      </w:pPr>
      <w:r w:rsidRPr="00B333BA">
        <w:rPr>
          <w:rStyle w:val="Strong"/>
          <w:rFonts w:ascii="Times New Roman" w:hAnsi="Times New Roman"/>
        </w:rPr>
        <w:t>School of Health and Rehabilitation Sciences</w:t>
      </w:r>
      <w:r w:rsidRPr="00B333BA">
        <w:rPr>
          <w:rFonts w:ascii="Times New Roman" w:hAnsi="Times New Roman" w:cs="Times New Roman"/>
        </w:rPr>
        <w:br/>
      </w:r>
      <w:r w:rsidRPr="00B333BA">
        <w:rPr>
          <w:rFonts w:ascii="Times New Roman" w:hAnsi="Times New Roman" w:cs="Times New Roman"/>
          <w:sz w:val="20"/>
          <w:szCs w:val="20"/>
        </w:rPr>
        <w:t xml:space="preserve">Faculty contact: </w:t>
      </w:r>
      <w:r w:rsidR="00D8242F" w:rsidRPr="00B333BA">
        <w:rPr>
          <w:rFonts w:ascii="Times New Roman" w:hAnsi="Times New Roman" w:cs="Times New Roman"/>
          <w:sz w:val="20"/>
          <w:szCs w:val="20"/>
        </w:rPr>
        <w:t>Dr. Jessica Krok</w:t>
      </w:r>
      <w:r w:rsidR="00B66F23">
        <w:rPr>
          <w:rFonts w:ascii="Times New Roman" w:hAnsi="Times New Roman" w:cs="Times New Roman"/>
          <w:sz w:val="20"/>
          <w:szCs w:val="20"/>
        </w:rPr>
        <w:t>-Schoen</w:t>
      </w:r>
      <w:r w:rsidR="00D8242F" w:rsidRPr="00B333BA">
        <w:rPr>
          <w:rFonts w:ascii="Times New Roman" w:hAnsi="Times New Roman" w:cs="Times New Roman"/>
          <w:sz w:val="20"/>
          <w:szCs w:val="20"/>
        </w:rPr>
        <w:t>, PhD, MA</w:t>
      </w:r>
      <w:r w:rsidR="00E50FB1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8A7965" w:rsidRPr="00B333BA">
          <w:rPr>
            <w:rStyle w:val="Hyperlink"/>
            <w:rFonts w:ascii="Times New Roman" w:hAnsi="Times New Roman" w:cs="Times New Roman"/>
            <w:sz w:val="20"/>
            <w:szCs w:val="20"/>
          </w:rPr>
          <w:t>Jessica.krok@osumc.edu</w:t>
        </w:r>
      </w:hyperlink>
      <w:r w:rsidR="00E50FB1">
        <w:rPr>
          <w:rFonts w:ascii="Times New Roman" w:hAnsi="Times New Roman" w:cs="Times New Roman"/>
          <w:sz w:val="20"/>
          <w:szCs w:val="20"/>
        </w:rPr>
        <w:t xml:space="preserve">   </w:t>
      </w:r>
      <w:r w:rsidR="00B66F2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228A </w:t>
      </w:r>
      <w:r w:rsidRPr="00B333BA">
        <w:rPr>
          <w:rFonts w:ascii="Times New Roman" w:hAnsi="Times New Roman" w:cs="Times New Roman"/>
          <w:sz w:val="20"/>
          <w:szCs w:val="20"/>
        </w:rPr>
        <w:t>Atwell Hall, 453 W. 10th Ave.</w:t>
      </w:r>
      <w:r w:rsidR="008A7965" w:rsidRPr="00B333BA">
        <w:rPr>
          <w:rFonts w:ascii="Times New Roman" w:hAnsi="Times New Roman" w:cs="Times New Roman"/>
          <w:sz w:val="20"/>
          <w:szCs w:val="20"/>
        </w:rPr>
        <w:t>,</w:t>
      </w:r>
      <w:r w:rsidRPr="00B333BA">
        <w:rPr>
          <w:rFonts w:ascii="Times New Roman" w:hAnsi="Times New Roman" w:cs="Times New Roman"/>
          <w:sz w:val="20"/>
          <w:szCs w:val="20"/>
        </w:rPr>
        <w:t xml:space="preserve"> Columbus, </w:t>
      </w:r>
      <w:r w:rsidR="008A7965" w:rsidRPr="00B333BA">
        <w:rPr>
          <w:rFonts w:ascii="Times New Roman" w:hAnsi="Times New Roman" w:cs="Times New Roman"/>
          <w:sz w:val="20"/>
          <w:szCs w:val="20"/>
        </w:rPr>
        <w:t xml:space="preserve">OH </w:t>
      </w:r>
      <w:r w:rsidRPr="00B333BA">
        <w:rPr>
          <w:rFonts w:ascii="Times New Roman" w:hAnsi="Times New Roman" w:cs="Times New Roman"/>
          <w:sz w:val="20"/>
          <w:szCs w:val="20"/>
        </w:rPr>
        <w:t xml:space="preserve">43210; </w:t>
      </w:r>
      <w:r w:rsidR="008A7965" w:rsidRPr="00B333BA">
        <w:rPr>
          <w:rFonts w:ascii="Times New Roman" w:hAnsi="Times New Roman" w:cs="Times New Roman"/>
          <w:sz w:val="20"/>
          <w:szCs w:val="20"/>
        </w:rPr>
        <w:t xml:space="preserve">phone: </w:t>
      </w:r>
      <w:r w:rsidRPr="00B333BA">
        <w:rPr>
          <w:rFonts w:ascii="Times New Roman" w:hAnsi="Times New Roman" w:cs="Times New Roman"/>
          <w:sz w:val="20"/>
          <w:szCs w:val="20"/>
        </w:rPr>
        <w:t>614</w:t>
      </w:r>
      <w:r w:rsidR="008A7965" w:rsidRPr="00B333BA">
        <w:rPr>
          <w:rFonts w:ascii="Times New Roman" w:hAnsi="Times New Roman" w:cs="Times New Roman"/>
          <w:sz w:val="20"/>
          <w:szCs w:val="20"/>
        </w:rPr>
        <w:t>-</w:t>
      </w:r>
      <w:r w:rsidR="00D8242F" w:rsidRPr="00B333BA">
        <w:rPr>
          <w:rFonts w:ascii="Times New Roman" w:hAnsi="Times New Roman" w:cs="Times New Roman"/>
          <w:sz w:val="20"/>
          <w:szCs w:val="20"/>
        </w:rPr>
        <w:t>366-9203</w:t>
      </w:r>
      <w:r w:rsidR="00DC410B" w:rsidRPr="00DC410B">
        <w:t xml:space="preserve"> </w:t>
      </w:r>
      <w:hyperlink r:id="rId7" w:history="1">
        <w:r w:rsidR="00DC410B" w:rsidRPr="00DC410B">
          <w:rPr>
            <w:rStyle w:val="Hyperlink"/>
            <w:rFonts w:ascii="Times New Roman" w:hAnsi="Times New Roman" w:cs="Times New Roman"/>
            <w:sz w:val="20"/>
            <w:szCs w:val="20"/>
          </w:rPr>
          <w:t>https://hrs.osu.edu/academics/minor-programs</w:t>
        </w:r>
      </w:hyperlink>
    </w:p>
    <w:p w14:paraId="17702B0D" w14:textId="77777777" w:rsidR="004F6DC2" w:rsidRDefault="004F6DC2">
      <w:pPr>
        <w:pStyle w:val="BodyText"/>
        <w:spacing w:before="55" w:line="228" w:lineRule="auto"/>
        <w:ind w:left="107" w:right="447"/>
      </w:pPr>
    </w:p>
    <w:p w14:paraId="715CFB2F" w14:textId="790C6DD0" w:rsidR="00036467" w:rsidRDefault="00295F2C" w:rsidP="00B10C96">
      <w:pPr>
        <w:pStyle w:val="BodyText"/>
        <w:spacing w:before="29"/>
        <w:ind w:left="0" w:right="248"/>
      </w:pP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aging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 w:rsidR="00942843">
        <w:t>interprofessional</w:t>
      </w:r>
      <w:r>
        <w:rPr>
          <w:spacing w:val="-8"/>
        </w:rPr>
        <w:t xml:space="preserve"> </w:t>
      </w:r>
      <w:r>
        <w:t>field</w:t>
      </w:r>
      <w:r>
        <w:rPr>
          <w:spacing w:val="5"/>
        </w:rPr>
        <w:t xml:space="preserve"> </w:t>
      </w:r>
      <w:r>
        <w:t>focusing on the</w:t>
      </w:r>
      <w:r>
        <w:rPr>
          <w:spacing w:val="-6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well-being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older</w:t>
      </w:r>
      <w:r>
        <w:rPr>
          <w:spacing w:val="2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 families.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 xml:space="preserve"> </w:t>
      </w:r>
      <w:r>
        <w:rPr>
          <w:rFonts w:cs="Times New Roman"/>
        </w:rPr>
        <w:t>Bureau of the Census</w:t>
      </w:r>
      <w:r>
        <w:t>,</w:t>
      </w:r>
      <w:r w:rsidR="00780F1F">
        <w:t xml:space="preserve"> </w:t>
      </w:r>
      <w:r>
        <w:t xml:space="preserve">older </w:t>
      </w:r>
      <w:r w:rsidR="00780F1F">
        <w:t xml:space="preserve">adults </w:t>
      </w:r>
      <w:r w:rsidR="00780F1F">
        <w:rPr>
          <w:spacing w:val="-1"/>
        </w:rPr>
        <w:t>(</w:t>
      </w:r>
      <w:r>
        <w:t>persons</w:t>
      </w:r>
      <w:r>
        <w:rPr>
          <w:spacing w:val="-4"/>
        </w:rPr>
        <w:t xml:space="preserve"> </w:t>
      </w:r>
      <w:r>
        <w:t>65</w:t>
      </w:r>
      <w:r>
        <w:rPr>
          <w:spacing w:val="2"/>
        </w:rPr>
        <w:t xml:space="preserve"> </w:t>
      </w:r>
      <w:r>
        <w:t>years or</w:t>
      </w:r>
      <w:r>
        <w:rPr>
          <w:spacing w:val="2"/>
        </w:rPr>
        <w:t xml:space="preserve"> </w:t>
      </w:r>
      <w:r>
        <w:t>older</w:t>
      </w:r>
      <w:r w:rsidR="00780F1F">
        <w:t>)</w:t>
      </w:r>
      <w:r w:rsidR="00780F1F" w:rsidDel="00780F1F">
        <w:t xml:space="preserve"> </w:t>
      </w:r>
      <w:r>
        <w:t>numbered</w:t>
      </w:r>
      <w:r w:rsidR="00B10C96">
        <w:t xml:space="preserve"> </w:t>
      </w:r>
      <w:r w:rsidR="00780F1F">
        <w:rPr>
          <w:rFonts w:cs="Times New Roman"/>
        </w:rPr>
        <w:t>47.8</w:t>
      </w:r>
      <w:r>
        <w:rPr>
          <w:rFonts w:cs="Times New Roman"/>
        </w:rPr>
        <w:t xml:space="preserve"> </w:t>
      </w:r>
      <w:r>
        <w:t>million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20</w:t>
      </w:r>
      <w:r>
        <w:rPr>
          <w:rFonts w:cs="Times New Roman"/>
        </w:rPr>
        <w:t>1</w:t>
      </w:r>
      <w:r w:rsidR="00780F1F">
        <w:rPr>
          <w:rFonts w:cs="Times New Roman"/>
        </w:rPr>
        <w:t>5</w:t>
      </w:r>
      <w:r>
        <w:t>. They</w:t>
      </w:r>
      <w:r>
        <w:rPr>
          <w:spacing w:val="-8"/>
        </w:rPr>
        <w:t xml:space="preserve"> </w:t>
      </w:r>
      <w:r>
        <w:t>represented</w:t>
      </w:r>
      <w:r>
        <w:rPr>
          <w:spacing w:val="2"/>
        </w:rPr>
        <w:t xml:space="preserve"> </w:t>
      </w:r>
      <w:r>
        <w:t>1</w:t>
      </w:r>
      <w:r w:rsidR="00780F1F">
        <w:rPr>
          <w:rFonts w:cs="Times New Roman"/>
        </w:rPr>
        <w:t>4.9</w:t>
      </w:r>
      <w:r>
        <w:t>%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U.S. population,</w:t>
      </w:r>
      <w:r>
        <w:rPr>
          <w:spacing w:val="-1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every</w:t>
      </w:r>
      <w:r>
        <w:rPr>
          <w:spacing w:val="-8"/>
        </w:rPr>
        <w:t xml:space="preserve"> </w:t>
      </w:r>
      <w:r w:rsidR="00780F1F">
        <w:t xml:space="preserve">seven </w:t>
      </w:r>
      <w:r>
        <w:t>Americans.</w:t>
      </w:r>
      <w:r>
        <w:rPr>
          <w:spacing w:val="-1"/>
        </w:rPr>
        <w:t xml:space="preserve"> </w:t>
      </w:r>
      <w:r>
        <w:t>By 20</w:t>
      </w:r>
      <w:r w:rsidR="00780F1F">
        <w:t>6</w:t>
      </w:r>
      <w:r>
        <w:t>0,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about</w:t>
      </w:r>
      <w:r>
        <w:rPr>
          <w:spacing w:val="3"/>
        </w:rPr>
        <w:t xml:space="preserve"> </w:t>
      </w:r>
      <w:r w:rsidR="00780F1F">
        <w:t>98.2</w:t>
      </w:r>
      <w:r>
        <w:rPr>
          <w:spacing w:val="-7"/>
        </w:rPr>
        <w:t xml:space="preserve"> </w:t>
      </w:r>
      <w:r>
        <w:t>million older</w:t>
      </w:r>
      <w:r>
        <w:rPr>
          <w:spacing w:val="6"/>
        </w:rPr>
        <w:t xml:space="preserve"> </w:t>
      </w:r>
      <w:r>
        <w:t xml:space="preserve">persons. The </w:t>
      </w:r>
      <w:r w:rsidR="00E50FB1">
        <w:t xml:space="preserve">65+ </w:t>
      </w:r>
      <w:r>
        <w:t>population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to be</w:t>
      </w:r>
      <w:r>
        <w:rPr>
          <w:spacing w:val="-1"/>
        </w:rPr>
        <w:t xml:space="preserve"> </w:t>
      </w:r>
      <w:r w:rsidR="00780F1F">
        <w:t>25</w:t>
      </w:r>
      <w:r>
        <w:t>%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population</w:t>
      </w:r>
      <w:r>
        <w:rPr>
          <w:spacing w:val="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20</w:t>
      </w:r>
      <w:r w:rsidR="00780F1F">
        <w:t>6</w:t>
      </w:r>
      <w:r>
        <w:t>0.</w:t>
      </w:r>
      <w:r>
        <w:rPr>
          <w:spacing w:val="4"/>
        </w:rPr>
        <w:t xml:space="preserve"> </w:t>
      </w:r>
    </w:p>
    <w:p w14:paraId="171D2D51" w14:textId="77777777" w:rsidR="00036467" w:rsidRDefault="00036467" w:rsidP="004F6DC2">
      <w:pPr>
        <w:spacing w:before="1" w:line="190" w:lineRule="exact"/>
        <w:rPr>
          <w:sz w:val="19"/>
          <w:szCs w:val="19"/>
        </w:rPr>
      </w:pPr>
    </w:p>
    <w:p w14:paraId="55603DFD" w14:textId="240845A2" w:rsidR="00036467" w:rsidRDefault="00295F2C" w:rsidP="004F6DC2">
      <w:pPr>
        <w:pStyle w:val="BodyText"/>
        <w:ind w:left="0" w:right="203"/>
      </w:pPr>
      <w:r>
        <w:rPr>
          <w:spacing w:val="-4"/>
        </w:rPr>
        <w:t>T</w:t>
      </w:r>
      <w:r>
        <w:rPr>
          <w:spacing w:val="4"/>
        </w:rPr>
        <w:t>h</w:t>
      </w:r>
      <w:r>
        <w:rPr>
          <w:spacing w:val="1"/>
        </w:rPr>
        <w:t>i</w:t>
      </w:r>
      <w:r>
        <w:t>s</w:t>
      </w:r>
      <w:r>
        <w:rPr>
          <w:spacing w:val="-4"/>
        </w:rPr>
        <w:t xml:space="preserve"> mi</w:t>
      </w:r>
      <w:r>
        <w:rPr>
          <w:spacing w:val="4"/>
        </w:rPr>
        <w:t>n</w:t>
      </w:r>
      <w:r>
        <w:rPr>
          <w:spacing w:val="-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4"/>
        </w:rPr>
        <w:t>e</w:t>
      </w:r>
      <w:r>
        <w:t>p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5"/>
        </w:rPr>
        <w:t>u</w:t>
      </w:r>
      <w:r>
        <w:t>nd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5"/>
        </w:rPr>
        <w:t>g</w:t>
      </w:r>
      <w:r>
        <w:t>r</w:t>
      </w:r>
      <w:r>
        <w:rPr>
          <w:spacing w:val="1"/>
        </w:rPr>
        <w:t>a</w:t>
      </w:r>
      <w:r>
        <w:t>d</w:t>
      </w:r>
      <w:r>
        <w:rPr>
          <w:spacing w:val="-5"/>
        </w:rPr>
        <w:t>u</w:t>
      </w:r>
      <w:r>
        <w:rPr>
          <w:spacing w:val="1"/>
        </w:rPr>
        <w:t>at</w:t>
      </w:r>
      <w:r>
        <w:t>e</w:t>
      </w:r>
      <w:r>
        <w:rPr>
          <w:spacing w:val="-1"/>
        </w:rPr>
        <w:t xml:space="preserve"> </w:t>
      </w:r>
      <w:r>
        <w:rPr>
          <w:spacing w:val="-7"/>
        </w:rPr>
        <w:t>s</w:t>
      </w:r>
      <w:r>
        <w:rPr>
          <w:spacing w:val="1"/>
        </w:rPr>
        <w:t>t</w:t>
      </w:r>
      <w:r>
        <w:t>ud</w:t>
      </w:r>
      <w:r>
        <w:rPr>
          <w:spacing w:val="-8"/>
        </w:rPr>
        <w:t>e</w:t>
      </w:r>
      <w:r>
        <w:rPr>
          <w:spacing w:val="4"/>
        </w:rPr>
        <w:t>n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p</w:t>
      </w:r>
      <w:r>
        <w:rPr>
          <w:spacing w:val="-5"/>
        </w:rPr>
        <w:t>u</w:t>
      </w:r>
      <w:r>
        <w:rPr>
          <w:spacing w:val="4"/>
        </w:rPr>
        <w:t>r</w:t>
      </w:r>
      <w:r>
        <w:rPr>
          <w:spacing w:val="-2"/>
        </w:rPr>
        <w:t>s</w:t>
      </w:r>
      <w:r>
        <w:t>ue graduate</w:t>
      </w:r>
      <w:r>
        <w:rPr>
          <w:spacing w:val="-1"/>
        </w:rPr>
        <w:t xml:space="preserve"> </w:t>
      </w:r>
      <w:r w:rsidR="00EB4B88">
        <w:rPr>
          <w:spacing w:val="-1"/>
        </w:rPr>
        <w:t xml:space="preserve">and workforce </w:t>
      </w:r>
      <w:r>
        <w:t>opportunities in</w:t>
      </w:r>
      <w:r>
        <w:rPr>
          <w:spacing w:val="2"/>
        </w:rPr>
        <w:t xml:space="preserve"> </w:t>
      </w:r>
      <w:r>
        <w:t>fields with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aging</w:t>
      </w:r>
      <w:r>
        <w:rPr>
          <w:spacing w:val="-2"/>
        </w:rPr>
        <w:t xml:space="preserve"> </w:t>
      </w:r>
      <w:r>
        <w:t>focus,</w:t>
      </w:r>
      <w:r>
        <w:rPr>
          <w:spacing w:val="4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 xml:space="preserve">medicine, </w:t>
      </w:r>
      <w:r>
        <w:rPr>
          <w:rFonts w:cs="Times New Roman"/>
        </w:rPr>
        <w:t>health and rehabilitation science</w:t>
      </w:r>
      <w:r>
        <w:rPr>
          <w:rFonts w:cs="Times New Roman"/>
          <w:spacing w:val="-1"/>
        </w:rPr>
        <w:t>s</w:t>
      </w:r>
      <w:r>
        <w:t>, nursing, psychology,</w:t>
      </w:r>
      <w:r>
        <w:rPr>
          <w:spacing w:val="4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work,</w:t>
      </w:r>
      <w:r>
        <w:rPr>
          <w:spacing w:val="4"/>
        </w:rPr>
        <w:t xml:space="preserve"> </w:t>
      </w:r>
      <w:r w:rsidR="00EB4B88">
        <w:t>policy</w:t>
      </w:r>
      <w:r>
        <w:t>, speech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hearing, and</w:t>
      </w:r>
      <w:r>
        <w:rPr>
          <w:spacing w:val="-3"/>
        </w:rPr>
        <w:t xml:space="preserve"> </w:t>
      </w:r>
      <w:r w:rsidR="00782F5D">
        <w:t>geriatrics.</w:t>
      </w:r>
      <w:r>
        <w:t xml:space="preserve"> </w:t>
      </w:r>
      <w:r w:rsidR="00EB4B88">
        <w:t>The objectives for this minor are for</w:t>
      </w:r>
      <w:r w:rsidR="00942843">
        <w:t xml:space="preserve"> </w:t>
      </w:r>
      <w:r w:rsidR="00F852BB">
        <w:t>graduates</w:t>
      </w:r>
      <w:r w:rsidR="00EB4B88">
        <w:t xml:space="preserve"> to</w:t>
      </w:r>
      <w:r w:rsidR="00782F5D">
        <w:t>: 1)</w:t>
      </w:r>
      <w:r w:rsidR="00EB4B88">
        <w:t xml:space="preserve"> </w:t>
      </w:r>
      <w:r w:rsidR="00E50FB1">
        <w:t>recognize and value the</w:t>
      </w:r>
      <w:r w:rsidR="00EB4B88">
        <w:t xml:space="preserve"> </w:t>
      </w:r>
      <w:r w:rsidR="00942843">
        <w:t>interprofessional</w:t>
      </w:r>
      <w:r w:rsidR="00EB4B88">
        <w:t xml:space="preserve"> </w:t>
      </w:r>
      <w:r w:rsidR="008A7965">
        <w:t>nature</w:t>
      </w:r>
      <w:r w:rsidR="00EB4B88">
        <w:t xml:space="preserve"> </w:t>
      </w:r>
      <w:r w:rsidR="008A7965">
        <w:t xml:space="preserve">of </w:t>
      </w:r>
      <w:r w:rsidR="00EB4B88">
        <w:t>aging</w:t>
      </w:r>
      <w:r w:rsidR="00843110">
        <w:t>; and</w:t>
      </w:r>
      <w:r w:rsidR="00782F5D">
        <w:t xml:space="preserve"> 2) </w:t>
      </w:r>
      <w:r w:rsidR="008A7965">
        <w:t>apply knowledge</w:t>
      </w:r>
      <w:r w:rsidR="00782F5D">
        <w:t xml:space="preserve"> </w:t>
      </w:r>
      <w:r w:rsidR="00843110">
        <w:t>to</w:t>
      </w:r>
      <w:r w:rsidR="00782F5D">
        <w:t xml:space="preserve"> future occupations</w:t>
      </w:r>
      <w:r w:rsidR="008A7965">
        <w:t xml:space="preserve"> with older adults</w:t>
      </w:r>
      <w:r w:rsidR="00843110">
        <w:t>.</w:t>
      </w:r>
      <w:r w:rsidR="00782F5D">
        <w:t xml:space="preserve"> </w:t>
      </w:r>
    </w:p>
    <w:p w14:paraId="6836EA46" w14:textId="77777777" w:rsidR="00036467" w:rsidRDefault="00036467" w:rsidP="004F6DC2">
      <w:pPr>
        <w:spacing w:before="13" w:line="220" w:lineRule="exact"/>
      </w:pPr>
    </w:p>
    <w:p w14:paraId="1DC677B1" w14:textId="76AE290C" w:rsidR="00036467" w:rsidRDefault="00295F2C" w:rsidP="004F6DC2">
      <w:pPr>
        <w:pStyle w:val="BodyText"/>
        <w:spacing w:line="230" w:lineRule="exact"/>
        <w:ind w:left="0" w:right="164"/>
      </w:pP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mi</w:t>
      </w:r>
      <w:r>
        <w:rPr>
          <w:spacing w:val="4"/>
        </w:rPr>
        <w:t>n</w:t>
      </w:r>
      <w:r>
        <w:rPr>
          <w:spacing w:val="-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4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q</w:t>
      </w:r>
      <w:r>
        <w:rPr>
          <w:spacing w:val="-5"/>
        </w:rPr>
        <w:t>u</w:t>
      </w:r>
      <w:r>
        <w:rPr>
          <w:spacing w:val="-4"/>
        </w:rPr>
        <w:t>i</w:t>
      </w:r>
      <w:r>
        <w:rPr>
          <w:spacing w:val="4"/>
        </w:rPr>
        <w:t>r</w:t>
      </w:r>
      <w:r>
        <w:rPr>
          <w:spacing w:val="-4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mi</w:t>
      </w:r>
      <w:r>
        <w:rPr>
          <w:spacing w:val="4"/>
        </w:rPr>
        <w:t>n</w:t>
      </w:r>
      <w:r>
        <w:rPr>
          <w:spacing w:val="-4"/>
        </w:rPr>
        <w:t>i</w:t>
      </w:r>
      <w:r>
        <w:rPr>
          <w:spacing w:val="1"/>
        </w:rPr>
        <w:t>m</w:t>
      </w:r>
      <w:r>
        <w:rPr>
          <w:spacing w:val="-5"/>
        </w:rPr>
        <w:t>u</w:t>
      </w:r>
      <w:r>
        <w:t>m</w:t>
      </w:r>
      <w:r>
        <w:rPr>
          <w:spacing w:val="4"/>
        </w:rPr>
        <w:t xml:space="preserve"> </w:t>
      </w:r>
      <w:r>
        <w:rPr>
          <w:spacing w:val="-5"/>
        </w:rPr>
        <w:t>o</w:t>
      </w:r>
      <w:r w:rsidR="004F6DC2">
        <w:t xml:space="preserve">f </w:t>
      </w:r>
      <w:r w:rsidR="004F6DC2" w:rsidRPr="008F58A3">
        <w:rPr>
          <w:b/>
        </w:rPr>
        <w:t>12</w:t>
      </w:r>
      <w:r>
        <w:rPr>
          <w:spacing w:val="2"/>
        </w:rPr>
        <w:t xml:space="preserve"> </w:t>
      </w:r>
      <w:r>
        <w:rPr>
          <w:spacing w:val="-8"/>
        </w:rPr>
        <w:t>c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o</w:t>
      </w:r>
      <w:r>
        <w:t>u</w:t>
      </w:r>
      <w:r>
        <w:rPr>
          <w:spacing w:val="4"/>
        </w:rPr>
        <w:t>r</w:t>
      </w:r>
      <w:r>
        <w:t>s</w:t>
      </w:r>
      <w:r w:rsidR="00FF5D1D">
        <w:t xml:space="preserve">. </w:t>
      </w:r>
      <w:r>
        <w:t>All</w:t>
      </w:r>
      <w:r>
        <w:rPr>
          <w:spacing w:val="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 xml:space="preserve">take </w:t>
      </w:r>
      <w:r>
        <w:rPr>
          <w:rFonts w:cs="Times New Roman"/>
        </w:rPr>
        <w:t xml:space="preserve">HTHRHSC </w:t>
      </w:r>
      <w:r>
        <w:t>4600</w:t>
      </w:r>
      <w:r>
        <w:rPr>
          <w:rFonts w:cs="Times New Roman"/>
        </w:rPr>
        <w:t>S</w:t>
      </w:r>
      <w:r>
        <w:t>,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 w:rsidR="00437DDA">
        <w:t>a</w:t>
      </w:r>
      <w:r>
        <w:t>fter</w:t>
      </w:r>
      <w:r>
        <w:rPr>
          <w:spacing w:val="7"/>
        </w:rPr>
        <w:t xml:space="preserve"> </w:t>
      </w:r>
      <w:r>
        <w:t>Mid-Life,</w:t>
      </w:r>
      <w:r>
        <w:rPr>
          <w:spacing w:val="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two</w:t>
      </w:r>
      <w:r>
        <w:rPr>
          <w:spacing w:val="-2"/>
        </w:rPr>
        <w:t xml:space="preserve"> </w:t>
      </w:r>
      <w:r>
        <w:t>cours</w:t>
      </w:r>
      <w:r>
        <w:rPr>
          <w:spacing w:val="-4"/>
        </w:rPr>
        <w:t>e</w:t>
      </w:r>
      <w:r>
        <w:t>s chosen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FF5D1D">
        <w:t>Core</w:t>
      </w:r>
      <w:r w:rsidR="00FF5D1D">
        <w:rPr>
          <w:spacing w:val="-1"/>
        </w:rPr>
        <w:t xml:space="preserve"> </w:t>
      </w:r>
      <w:r w:rsidR="00FF5D1D">
        <w:t>Courses</w:t>
      </w:r>
      <w:r w:rsidR="00843110">
        <w:t>,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 w:rsidR="00843110">
        <w:t>at least one</w:t>
      </w:r>
      <w:r>
        <w:rPr>
          <w:spacing w:val="-6"/>
        </w:rPr>
        <w:t xml:space="preserve"> </w:t>
      </w:r>
      <w:r>
        <w:t>additional courses</w:t>
      </w:r>
      <w:r>
        <w:rPr>
          <w:spacing w:val="-2"/>
        </w:rPr>
        <w:t xml:space="preserve"> </w:t>
      </w:r>
      <w:r>
        <w:t>listed,</w:t>
      </w:r>
      <w:r>
        <w:rPr>
          <w:spacing w:val="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3"/>
        </w:rPr>
        <w:t xml:space="preserve"> </w:t>
      </w:r>
      <w:r w:rsidR="004F6DC2">
        <w:t>12</w:t>
      </w:r>
      <w:r>
        <w:rPr>
          <w:spacing w:val="-2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hours.</w:t>
      </w:r>
    </w:p>
    <w:p w14:paraId="61EA893B" w14:textId="77777777" w:rsidR="00036467" w:rsidRDefault="00036467" w:rsidP="004F6DC2">
      <w:pPr>
        <w:spacing w:before="8" w:line="220" w:lineRule="exact"/>
      </w:pPr>
    </w:p>
    <w:p w14:paraId="7D9F84A8" w14:textId="339A53D1" w:rsidR="00036467" w:rsidRDefault="00295F2C" w:rsidP="004F6DC2">
      <w:pPr>
        <w:pStyle w:val="BodyText"/>
        <w:ind w:left="0" w:right="138"/>
      </w:pPr>
      <w:r>
        <w:rPr>
          <w:spacing w:val="-2"/>
        </w:rPr>
        <w:t>O</w:t>
      </w:r>
      <w:r>
        <w:rPr>
          <w:spacing w:val="4"/>
        </w:rPr>
        <w:t>n</w:t>
      </w:r>
      <w:r>
        <w:rPr>
          <w:spacing w:val="-4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4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10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</w:t>
      </w:r>
      <w:r>
        <w:t>gr</w:t>
      </w:r>
      <w:r>
        <w:rPr>
          <w:spacing w:val="1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oo</w:t>
      </w:r>
      <w:r>
        <w:rPr>
          <w:spacing w:val="4"/>
        </w:rPr>
        <w:t>r</w:t>
      </w:r>
      <w:r>
        <w:t>d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4"/>
        </w:rPr>
        <w:t>a</w:t>
      </w:r>
      <w:r>
        <w:rPr>
          <w:spacing w:val="1"/>
        </w:rPr>
        <w:t>t</w:t>
      </w:r>
      <w:r>
        <w:rPr>
          <w:spacing w:val="-5"/>
        </w:rPr>
        <w:t>o</w:t>
      </w:r>
      <w:r>
        <w:t>r</w:t>
      </w:r>
      <w:r>
        <w:rPr>
          <w:spacing w:val="2"/>
        </w:rPr>
        <w:t xml:space="preserve"> </w:t>
      </w:r>
      <w:r>
        <w:t>(</w:t>
      </w:r>
      <w:r>
        <w:rPr>
          <w:spacing w:val="-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 w:rsidR="00E50FB1">
        <w:t xml:space="preserve"> </w:t>
      </w:r>
      <w:r>
        <w:rPr>
          <w:rFonts w:cs="Times New Roman"/>
          <w:spacing w:val="-4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5"/>
        </w:rPr>
        <w:t>o</w:t>
      </w:r>
      <w:r>
        <w:rPr>
          <w:rFonts w:cs="Times New Roman"/>
          <w:spacing w:val="4"/>
        </w:rPr>
        <w:t>r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>i</w:t>
      </w:r>
      <w:r>
        <w:rPr>
          <w:rFonts w:cs="Times New Roman"/>
          <w:spacing w:val="4"/>
        </w:rPr>
        <w:t>n</w:t>
      </w:r>
      <w:r>
        <w:rPr>
          <w:rFonts w:cs="Times New Roman"/>
          <w:spacing w:val="-4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5"/>
        </w:rPr>
        <w:t>o</w:t>
      </w:r>
      <w:r>
        <w:rPr>
          <w:rFonts w:cs="Times New Roman"/>
          <w:spacing w:val="4"/>
        </w:rPr>
        <w:t>r</w:t>
      </w:r>
      <w:r>
        <w:rPr>
          <w:rFonts w:cs="Times New Roman"/>
        </w:rPr>
        <w:t>’s</w:t>
      </w:r>
      <w:r>
        <w:rPr>
          <w:rFonts w:cs="Times New Roman"/>
          <w:spacing w:val="-3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g</w:t>
      </w:r>
      <w:r>
        <w:rPr>
          <w:spacing w:val="4"/>
        </w:rPr>
        <w:t>n</w:t>
      </w:r>
      <w:r>
        <w:rPr>
          <w:spacing w:val="-4"/>
        </w:rPr>
        <w:t>ee</w:t>
      </w:r>
      <w:r>
        <w:t>)</w:t>
      </w:r>
      <w:r>
        <w:rPr>
          <w:spacing w:val="-2"/>
        </w:rPr>
        <w:t xml:space="preserve"> </w:t>
      </w:r>
      <w:r>
        <w:rPr>
          <w:spacing w:val="4"/>
        </w:rPr>
        <w:t>h</w:t>
      </w:r>
      <w:r>
        <w:rPr>
          <w:spacing w:val="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5"/>
        </w:rPr>
        <w:t>p</w:t>
      </w:r>
      <w:r>
        <w:rPr>
          <w:spacing w:val="4"/>
        </w:rPr>
        <w:t>r</w:t>
      </w:r>
      <w:r>
        <w:rPr>
          <w:spacing w:val="-5"/>
        </w:rPr>
        <w:t>ov</w:t>
      </w:r>
      <w:r>
        <w:rPr>
          <w:spacing w:val="-4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10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7"/>
        </w:rPr>
        <w:t>P</w:t>
      </w:r>
      <w:r>
        <w:rPr>
          <w:spacing w:val="4"/>
        </w:rPr>
        <w:t>r</w:t>
      </w:r>
      <w:r>
        <w:rPr>
          <w:spacing w:val="-5"/>
        </w:rPr>
        <w:t>og</w:t>
      </w:r>
      <w:r>
        <w:rPr>
          <w:spacing w:val="4"/>
        </w:rPr>
        <w:t>r</w:t>
      </w:r>
      <w:r>
        <w:rPr>
          <w:spacing w:val="-4"/>
        </w:rPr>
        <w:t>a</w:t>
      </w:r>
      <w:r>
        <w:t xml:space="preserve">m </w:t>
      </w:r>
      <w:r>
        <w:rPr>
          <w:spacing w:val="-2"/>
        </w:rPr>
        <w:t>F</w:t>
      </w:r>
      <w:r>
        <w:rPr>
          <w:spacing w:val="-5"/>
        </w:rPr>
        <w:t>o</w:t>
      </w:r>
      <w:r>
        <w:rPr>
          <w:spacing w:val="4"/>
        </w:rPr>
        <w:t>r</w:t>
      </w:r>
      <w:r>
        <w:rPr>
          <w:spacing w:val="1"/>
        </w:rPr>
        <w:t>m</w:t>
      </w:r>
      <w:r>
        <w:t xml:space="preserve">, </w:t>
      </w:r>
      <w:r>
        <w:rPr>
          <w:spacing w:val="-5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h</w:t>
      </w:r>
      <w:r>
        <w:rPr>
          <w:spacing w:val="-5"/>
        </w:rPr>
        <w:t>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5"/>
        </w:rPr>
        <w:t>f</w:t>
      </w:r>
      <w:r>
        <w:rPr>
          <w:spacing w:val="1"/>
        </w:rPr>
        <w:t>il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fo</w:t>
      </w:r>
      <w:r>
        <w:rPr>
          <w:spacing w:val="4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-7"/>
        </w:rPr>
        <w:t>w</w:t>
      </w:r>
      <w:r>
        <w:rPr>
          <w:spacing w:val="1"/>
        </w:rPr>
        <w:t>i</w:t>
      </w:r>
      <w:r>
        <w:rPr>
          <w:spacing w:val="-4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-10"/>
        </w:rPr>
        <w:t>y</w:t>
      </w:r>
      <w:r>
        <w:rPr>
          <w:spacing w:val="-5"/>
        </w:rPr>
        <w:t>o</w:t>
      </w:r>
      <w:r>
        <w:t>ur</w:t>
      </w:r>
      <w:r>
        <w:rPr>
          <w:spacing w:val="7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1"/>
        </w:rPr>
        <w:t>ll</w:t>
      </w:r>
      <w:r>
        <w:rPr>
          <w:spacing w:val="-4"/>
        </w:rPr>
        <w:t>e</w:t>
      </w:r>
      <w:r>
        <w:t>ge</w:t>
      </w:r>
      <w:r>
        <w:rPr>
          <w:spacing w:val="-1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c</w:t>
      </w:r>
      <w:r>
        <w:rPr>
          <w:spacing w:val="4"/>
        </w:rPr>
        <w:t>h</w:t>
      </w:r>
      <w:r>
        <w:rPr>
          <w:spacing w:val="-5"/>
        </w:rPr>
        <w:t>oo</w:t>
      </w:r>
      <w:r>
        <w:t xml:space="preserve">l </w:t>
      </w:r>
      <w:r>
        <w:rPr>
          <w:spacing w:val="-4"/>
        </w:rPr>
        <w:t>c</w:t>
      </w:r>
      <w:r>
        <w:rPr>
          <w:spacing w:val="-5"/>
        </w:rPr>
        <w:t>o</w:t>
      </w:r>
      <w:r>
        <w:t>u</w:t>
      </w:r>
      <w:r>
        <w:rPr>
          <w:spacing w:val="4"/>
        </w:rPr>
        <w:t>n</w:t>
      </w:r>
      <w:r>
        <w:rPr>
          <w:spacing w:val="-2"/>
        </w:rPr>
        <w:t>s</w:t>
      </w:r>
      <w:r>
        <w:rPr>
          <w:spacing w:val="-4"/>
        </w:rPr>
        <w:t>e</w:t>
      </w:r>
      <w:r>
        <w:rPr>
          <w:spacing w:val="1"/>
        </w:rPr>
        <w:t>l</w:t>
      </w:r>
      <w:r>
        <w:rPr>
          <w:spacing w:val="-5"/>
        </w:rPr>
        <w:t>o</w:t>
      </w:r>
      <w:r>
        <w:rPr>
          <w:spacing w:val="4"/>
        </w:rPr>
        <w:t>r</w:t>
      </w:r>
      <w:r>
        <w:t>.</w:t>
      </w:r>
      <w:r w:rsidR="00843110">
        <w:rPr>
          <w:spacing w:val="2"/>
        </w:rPr>
        <w:t xml:space="preserve"> </w:t>
      </w:r>
    </w:p>
    <w:p w14:paraId="6BB11445" w14:textId="77777777" w:rsidR="00036467" w:rsidRDefault="00036467" w:rsidP="004F6DC2">
      <w:pPr>
        <w:spacing w:before="5" w:line="220" w:lineRule="exact"/>
      </w:pPr>
    </w:p>
    <w:p w14:paraId="036382FF" w14:textId="77777777" w:rsidR="00036467" w:rsidRPr="00B333BA" w:rsidRDefault="00295F2C" w:rsidP="004F6DC2">
      <w:pPr>
        <w:ind w:right="99"/>
        <w:rPr>
          <w:rFonts w:ascii="Times New Roman" w:eastAsia="Arial" w:hAnsi="Times New Roman" w:cs="Times New Roman"/>
          <w:sz w:val="20"/>
          <w:szCs w:val="20"/>
        </w:rPr>
      </w:pP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*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S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o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me c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ou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rs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e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s</w:t>
      </w:r>
      <w:r w:rsidRPr="00B333BA">
        <w:rPr>
          <w:rFonts w:ascii="Times New Roman" w:eastAsia="Arial" w:hAnsi="Times New Roman" w:cs="Times New Roman"/>
          <w:i/>
          <w:spacing w:val="1"/>
          <w:sz w:val="20"/>
          <w:szCs w:val="20"/>
        </w:rPr>
        <w:t xml:space="preserve"> 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i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 xml:space="preserve">n </w:t>
      </w:r>
      <w:r w:rsidRPr="00B333BA">
        <w:rPr>
          <w:rFonts w:ascii="Times New Roman" w:eastAsia="Arial" w:hAnsi="Times New Roman" w:cs="Times New Roman"/>
          <w:i/>
          <w:spacing w:val="1"/>
          <w:sz w:val="20"/>
          <w:szCs w:val="20"/>
        </w:rPr>
        <w:t>t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hi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s</w:t>
      </w:r>
      <w:r w:rsidRPr="00B333BA">
        <w:rPr>
          <w:rFonts w:ascii="Times New Roman" w:eastAsia="Arial" w:hAnsi="Times New Roman" w:cs="Times New Roman"/>
          <w:i/>
          <w:spacing w:val="-3"/>
          <w:sz w:val="20"/>
          <w:szCs w:val="20"/>
        </w:rPr>
        <w:t xml:space="preserve"> 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m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ino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r</w:t>
      </w:r>
      <w:r w:rsidRPr="00B333BA">
        <w:rPr>
          <w:rFonts w:ascii="Times New Roman" w:eastAsia="Arial" w:hAnsi="Times New Roman" w:cs="Times New Roman"/>
          <w:i/>
          <w:spacing w:val="1"/>
          <w:sz w:val="20"/>
          <w:szCs w:val="20"/>
        </w:rPr>
        <w:t xml:space="preserve"> 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m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a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y</w:t>
      </w:r>
      <w:r w:rsidRPr="00B333BA">
        <w:rPr>
          <w:rFonts w:ascii="Times New Roman" w:eastAsia="Arial" w:hAnsi="Times New Roman" w:cs="Times New Roman"/>
          <w:i/>
          <w:spacing w:val="-3"/>
          <w:sz w:val="20"/>
          <w:szCs w:val="20"/>
        </w:rPr>
        <w:t xml:space="preserve"> 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ha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 xml:space="preserve">ve 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p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re-r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equi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s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i</w:t>
      </w:r>
      <w:r w:rsidRPr="00B333BA">
        <w:rPr>
          <w:rFonts w:ascii="Times New Roman" w:eastAsia="Arial" w:hAnsi="Times New Roman" w:cs="Times New Roman"/>
          <w:i/>
          <w:spacing w:val="1"/>
          <w:sz w:val="20"/>
          <w:szCs w:val="20"/>
        </w:rPr>
        <w:t>t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e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s. P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lea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se c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on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s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ul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t</w:t>
      </w:r>
      <w:r w:rsidRPr="00B333BA">
        <w:rPr>
          <w:rFonts w:ascii="Times New Roman" w:eastAsia="Arial" w:hAnsi="Times New Roman" w:cs="Times New Roman"/>
          <w:i/>
          <w:spacing w:val="3"/>
          <w:sz w:val="20"/>
          <w:szCs w:val="20"/>
        </w:rPr>
        <w:t xml:space="preserve"> </w:t>
      </w:r>
      <w:r w:rsidRPr="00B333BA">
        <w:rPr>
          <w:rFonts w:ascii="Times New Roman" w:eastAsia="Arial" w:hAnsi="Times New Roman" w:cs="Times New Roman"/>
          <w:i/>
          <w:spacing w:val="1"/>
          <w:sz w:val="20"/>
          <w:szCs w:val="20"/>
        </w:rPr>
        <w:t>t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h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e c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ou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 xml:space="preserve">rse 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bulle</w:t>
      </w:r>
      <w:r w:rsidRPr="00B333BA">
        <w:rPr>
          <w:rFonts w:ascii="Times New Roman" w:eastAsia="Arial" w:hAnsi="Times New Roman" w:cs="Times New Roman"/>
          <w:i/>
          <w:spacing w:val="1"/>
          <w:sz w:val="20"/>
          <w:szCs w:val="20"/>
        </w:rPr>
        <w:t>t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i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 xml:space="preserve">n 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be</w:t>
      </w:r>
      <w:r w:rsidRPr="00B333BA">
        <w:rPr>
          <w:rFonts w:ascii="Times New Roman" w:eastAsia="Arial" w:hAnsi="Times New Roman" w:cs="Times New Roman"/>
          <w:i/>
          <w:spacing w:val="1"/>
          <w:sz w:val="20"/>
          <w:szCs w:val="20"/>
        </w:rPr>
        <w:t>f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o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 xml:space="preserve">re 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en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r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ollin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 xml:space="preserve">g 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i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n c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ou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rs</w:t>
      </w:r>
      <w:r w:rsidRPr="00B333BA">
        <w:rPr>
          <w:rFonts w:ascii="Times New Roman" w:eastAsia="Arial" w:hAnsi="Times New Roman" w:cs="Times New Roman"/>
          <w:i/>
          <w:spacing w:val="-2"/>
          <w:sz w:val="20"/>
          <w:szCs w:val="20"/>
        </w:rPr>
        <w:t>e</w:t>
      </w:r>
      <w:r w:rsidRPr="00B333BA">
        <w:rPr>
          <w:rFonts w:ascii="Times New Roman" w:eastAsia="Arial" w:hAnsi="Times New Roman" w:cs="Times New Roman"/>
          <w:i/>
          <w:sz w:val="20"/>
          <w:szCs w:val="20"/>
        </w:rPr>
        <w:t>s.</w:t>
      </w:r>
    </w:p>
    <w:p w14:paraId="1BA521B8" w14:textId="77777777" w:rsidR="00036467" w:rsidRDefault="00036467" w:rsidP="004F6DC2">
      <w:pPr>
        <w:spacing w:before="16" w:line="220" w:lineRule="exact"/>
      </w:pPr>
    </w:p>
    <w:p w14:paraId="290B4259" w14:textId="106F1C5F" w:rsidR="00036467" w:rsidRDefault="00295F2C" w:rsidP="004F6DC2">
      <w:pPr>
        <w:pStyle w:val="Heading1"/>
        <w:ind w:left="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1"/>
        </w:rPr>
        <w:t>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E50FB1">
        <w:rPr>
          <w:rFonts w:ascii="Times New Roman" w:eastAsia="Times New Roman" w:hAnsi="Times New Roman" w:cs="Times New Roman"/>
          <w:spacing w:val="1"/>
        </w:rPr>
        <w:t>C</w:t>
      </w:r>
      <w:r w:rsidR="00E50FB1">
        <w:rPr>
          <w:rFonts w:ascii="Times New Roman" w:eastAsia="Times New Roman" w:hAnsi="Times New Roman" w:cs="Times New Roman"/>
          <w:spacing w:val="-5"/>
        </w:rPr>
        <w:t>o</w:t>
      </w:r>
      <w:r w:rsidR="00E50FB1">
        <w:rPr>
          <w:rFonts w:ascii="Times New Roman" w:eastAsia="Times New Roman" w:hAnsi="Times New Roman" w:cs="Times New Roman"/>
          <w:spacing w:val="-7"/>
        </w:rPr>
        <w:t>u</w:t>
      </w:r>
      <w:r w:rsidR="00E50FB1">
        <w:rPr>
          <w:rFonts w:ascii="Times New Roman" w:eastAsia="Times New Roman" w:hAnsi="Times New Roman" w:cs="Times New Roman"/>
          <w:spacing w:val="1"/>
        </w:rPr>
        <w:t>r</w:t>
      </w:r>
      <w:r w:rsidR="00E50FB1">
        <w:rPr>
          <w:rFonts w:ascii="Times New Roman" w:eastAsia="Times New Roman" w:hAnsi="Times New Roman" w:cs="Times New Roman"/>
          <w:spacing w:val="-2"/>
        </w:rPr>
        <w:t>s</w:t>
      </w:r>
      <w:r w:rsidR="00E50FB1">
        <w:rPr>
          <w:rFonts w:ascii="Times New Roman" w:eastAsia="Times New Roman" w:hAnsi="Times New Roman" w:cs="Times New Roman"/>
        </w:rPr>
        <w:t>e</w:t>
      </w:r>
      <w:r w:rsidR="00DC410B">
        <w:rPr>
          <w:rFonts w:ascii="Times New Roman" w:eastAsia="Times New Roman" w:hAnsi="Times New Roman" w:cs="Times New Roman"/>
        </w:rPr>
        <w:t>s (Take 1 out of the 2 courses)</w:t>
      </w:r>
    </w:p>
    <w:p w14:paraId="1CB462F4" w14:textId="5FAC0681" w:rsidR="00DC410B" w:rsidRDefault="00295F2C" w:rsidP="00B333BA">
      <w:pPr>
        <w:pStyle w:val="BodyText"/>
        <w:spacing w:line="226" w:lineRule="exact"/>
        <w:ind w:left="0"/>
      </w:pPr>
      <w:r>
        <w:rPr>
          <w:spacing w:val="-7"/>
        </w:rPr>
        <w:t>H</w:t>
      </w:r>
      <w:r>
        <w:rPr>
          <w:spacing w:val="1"/>
        </w:rPr>
        <w:t>T</w:t>
      </w:r>
      <w:r>
        <w:rPr>
          <w:spacing w:val="-2"/>
        </w:rPr>
        <w:t>H</w:t>
      </w:r>
      <w:r>
        <w:t>R</w:t>
      </w:r>
      <w:r>
        <w:rPr>
          <w:spacing w:val="-7"/>
        </w:rPr>
        <w:t>H</w:t>
      </w:r>
      <w:r>
        <w:rPr>
          <w:spacing w:val="-2"/>
        </w:rPr>
        <w:t>S</w:t>
      </w:r>
      <w:r>
        <w:t>C</w:t>
      </w:r>
      <w:r>
        <w:rPr>
          <w:spacing w:val="3"/>
        </w:rPr>
        <w:t xml:space="preserve"> </w:t>
      </w:r>
      <w:r w:rsidR="00DC410B">
        <w:t>4600</w:t>
      </w:r>
      <w:r>
        <w:rPr>
          <w:spacing w:val="1"/>
        </w:rPr>
        <w:t xml:space="preserve"> </w:t>
      </w:r>
      <w:r>
        <w:rPr>
          <w:spacing w:val="-7"/>
        </w:rPr>
        <w:t>H</w:t>
      </w:r>
      <w:r>
        <w:rPr>
          <w:spacing w:val="-4"/>
        </w:rPr>
        <w:t>e</w:t>
      </w:r>
      <w:r>
        <w:rPr>
          <w:spacing w:val="1"/>
        </w:rPr>
        <w:t>al</w:t>
      </w:r>
      <w:r>
        <w:rPr>
          <w:spacing w:val="-4"/>
        </w:rPr>
        <w:t>t</w:t>
      </w:r>
      <w:r>
        <w:t>h</w:t>
      </w:r>
      <w:r>
        <w:rPr>
          <w:spacing w:val="7"/>
        </w:rPr>
        <w:t xml:space="preserve"> </w:t>
      </w:r>
      <w:r w:rsidR="005C3097">
        <w:rPr>
          <w:spacing w:val="-2"/>
        </w:rPr>
        <w:t>a</w:t>
      </w:r>
      <w:r>
        <w:rPr>
          <w:spacing w:val="-5"/>
        </w:rPr>
        <w:t>f</w:t>
      </w:r>
      <w:r>
        <w:rPr>
          <w:spacing w:val="1"/>
        </w:rPr>
        <w:t>t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1"/>
        </w:rPr>
        <w:t>d</w:t>
      </w:r>
      <w:r>
        <w:t>-</w:t>
      </w:r>
      <w:r>
        <w:rPr>
          <w:spacing w:val="-4"/>
        </w:rPr>
        <w:t>L</w:t>
      </w:r>
      <w:r>
        <w:rPr>
          <w:spacing w:val="1"/>
        </w:rPr>
        <w:t>i</w:t>
      </w:r>
      <w:r>
        <w:rPr>
          <w:spacing w:val="-5"/>
        </w:rPr>
        <w:t>f</w:t>
      </w:r>
      <w:r>
        <w:t>e (3)</w:t>
      </w:r>
      <w:r w:rsidR="00DC410B">
        <w:t xml:space="preserve">   </w:t>
      </w:r>
      <w:r w:rsidR="00DC410B" w:rsidRPr="00DC410B">
        <w:rPr>
          <w:b/>
          <w:u w:val="single"/>
        </w:rPr>
        <w:t>OR</w:t>
      </w:r>
      <w:r w:rsidR="00DC410B">
        <w:t xml:space="preserve"> </w:t>
      </w:r>
    </w:p>
    <w:p w14:paraId="6B079289" w14:textId="00497259" w:rsidR="00DC410B" w:rsidRDefault="00DC410B" w:rsidP="00DC410B">
      <w:pPr>
        <w:pStyle w:val="BodyText"/>
        <w:spacing w:line="226" w:lineRule="exact"/>
        <w:ind w:left="0"/>
      </w:pPr>
      <w:r>
        <w:t xml:space="preserve">HTHRHSC 3500 Critical Phases of Life (3) </w:t>
      </w:r>
    </w:p>
    <w:p w14:paraId="1AFA91AE" w14:textId="2F309C91" w:rsidR="00036467" w:rsidRDefault="00036467" w:rsidP="004F6DC2">
      <w:pPr>
        <w:spacing w:before="16" w:line="220" w:lineRule="exact"/>
      </w:pPr>
    </w:p>
    <w:p w14:paraId="17B152D9" w14:textId="7F359508" w:rsidR="00036467" w:rsidRPr="005C3097" w:rsidRDefault="00295F2C" w:rsidP="004F6DC2">
      <w:pPr>
        <w:pStyle w:val="Heading1"/>
        <w:ind w:left="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Core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Courses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843110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8F58A3">
        <w:rPr>
          <w:rFonts w:ascii="Times New Roman" w:eastAsia="Times New Roman" w:hAnsi="Times New Roman" w:cs="Times New Roman"/>
        </w:rPr>
        <w:t>6</w:t>
      </w:r>
      <w:r w:rsidR="005C30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</w:p>
    <w:p w14:paraId="55423607" w14:textId="42B312A1" w:rsidR="00DC410B" w:rsidRPr="00DC410B" w:rsidRDefault="00DC410B" w:rsidP="00DC410B">
      <w:pPr>
        <w:pStyle w:val="BodyText"/>
        <w:numPr>
          <w:ilvl w:val="0"/>
          <w:numId w:val="2"/>
        </w:numPr>
        <w:spacing w:before="2" w:line="230" w:lineRule="exact"/>
        <w:ind w:left="360" w:right="179"/>
      </w:pPr>
      <w:r>
        <w:t xml:space="preserve">HDFS 2400 </w:t>
      </w:r>
      <w:r w:rsidR="008F58A3">
        <w:t>Principles of Human Development (3)</w:t>
      </w:r>
    </w:p>
    <w:p w14:paraId="018C8D47" w14:textId="65825D4D" w:rsidR="00B63F02" w:rsidRDefault="00295F2C" w:rsidP="00B333BA">
      <w:pPr>
        <w:pStyle w:val="BodyText"/>
        <w:numPr>
          <w:ilvl w:val="0"/>
          <w:numId w:val="2"/>
        </w:numPr>
        <w:spacing w:before="2" w:line="230" w:lineRule="exact"/>
        <w:ind w:left="360" w:right="179"/>
      </w:pPr>
      <w:r>
        <w:rPr>
          <w:spacing w:val="-7"/>
        </w:rPr>
        <w:t>H</w:t>
      </w:r>
      <w:r>
        <w:rPr>
          <w:spacing w:val="-2"/>
        </w:rPr>
        <w:t>D</w:t>
      </w:r>
      <w:r>
        <w:rPr>
          <w:spacing w:val="2"/>
        </w:rPr>
        <w:t>F</w:t>
      </w:r>
      <w:r>
        <w:t>S</w:t>
      </w:r>
      <w:r>
        <w:rPr>
          <w:spacing w:val="1"/>
        </w:rPr>
        <w:t xml:space="preserve"> </w:t>
      </w:r>
      <w:r>
        <w:t>5430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d</w:t>
      </w:r>
      <w: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1"/>
        </w:rPr>
        <w:t>l</w:t>
      </w:r>
      <w:r>
        <w:rPr>
          <w:spacing w:val="-5"/>
        </w:rPr>
        <w:t>o</w:t>
      </w:r>
      <w:r>
        <w:t>p</w:t>
      </w:r>
      <w:r>
        <w:rPr>
          <w:spacing w:val="1"/>
        </w:rPr>
        <w:t>m</w:t>
      </w:r>
      <w:r>
        <w:rPr>
          <w:spacing w:val="-4"/>
        </w:rPr>
        <w:t>e</w:t>
      </w:r>
      <w:r>
        <w:rPr>
          <w:spacing w:val="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g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-3"/>
        </w:rPr>
        <w:t xml:space="preserve"> </w:t>
      </w:r>
      <w:r>
        <w:t>(3)</w:t>
      </w:r>
    </w:p>
    <w:p w14:paraId="33A7C63B" w14:textId="79A8B56C" w:rsidR="00FF5D1D" w:rsidRDefault="00B63F02" w:rsidP="00B333BA">
      <w:pPr>
        <w:pStyle w:val="BodyText"/>
        <w:numPr>
          <w:ilvl w:val="0"/>
          <w:numId w:val="2"/>
        </w:numPr>
        <w:spacing w:before="2" w:line="230" w:lineRule="exact"/>
        <w:ind w:left="360" w:right="179"/>
      </w:pPr>
      <w:r>
        <w:t>HTHRHSC</w:t>
      </w:r>
      <w:r>
        <w:rPr>
          <w:spacing w:val="3"/>
        </w:rPr>
        <w:t xml:space="preserve"> </w:t>
      </w:r>
      <w:r w:rsidR="00B47A73">
        <w:rPr>
          <w:rFonts w:cs="Times New Roman"/>
        </w:rPr>
        <w:t>4700/6700</w:t>
      </w:r>
      <w:r>
        <w:rPr>
          <w:spacing w:val="2"/>
        </w:rPr>
        <w:t xml:space="preserve"> </w:t>
      </w:r>
      <w:r w:rsidRPr="00115BA2">
        <w:t>Global</w:t>
      </w:r>
      <w:r w:rsidRPr="00115BA2">
        <w:rPr>
          <w:spacing w:val="3"/>
        </w:rPr>
        <w:t xml:space="preserve"> </w:t>
      </w:r>
      <w:r w:rsidRPr="00115BA2">
        <w:t>Aging</w:t>
      </w:r>
      <w:r w:rsidRPr="00115BA2">
        <w:rPr>
          <w:spacing w:val="-3"/>
        </w:rPr>
        <w:t xml:space="preserve"> </w:t>
      </w:r>
      <w:r w:rsidRPr="00115BA2">
        <w:t>(3)</w:t>
      </w:r>
    </w:p>
    <w:p w14:paraId="08C41A23" w14:textId="64EA37A0" w:rsidR="00036467" w:rsidRDefault="00FF5D1D" w:rsidP="00B333BA">
      <w:pPr>
        <w:pStyle w:val="BodyText"/>
        <w:numPr>
          <w:ilvl w:val="0"/>
          <w:numId w:val="2"/>
        </w:numPr>
        <w:spacing w:before="2" w:line="230" w:lineRule="exact"/>
        <w:ind w:left="360" w:right="179"/>
      </w:pPr>
      <w:r>
        <w:t xml:space="preserve">PSYCH </w:t>
      </w:r>
      <w:r>
        <w:rPr>
          <w:rFonts w:cs="Times New Roman"/>
        </w:rPr>
        <w:t>3340</w:t>
      </w:r>
      <w:r>
        <w:rPr>
          <w:rFonts w:cs="Times New Roman"/>
          <w:spacing w:val="3"/>
        </w:rPr>
        <w:t xml:space="preserve"> </w:t>
      </w:r>
      <w:r>
        <w:t>Introduction</w:t>
      </w:r>
      <w:r>
        <w:rPr>
          <w:spacing w:val="2"/>
        </w:rPr>
        <w:t xml:space="preserve"> </w:t>
      </w:r>
      <w:r>
        <w:t>to</w:t>
      </w:r>
      <w:r>
        <w:rPr>
          <w:spacing w:val="-7"/>
        </w:rPr>
        <w:t xml:space="preserve"> </w:t>
      </w:r>
      <w:r w:rsidR="008F58A3">
        <w:t>L</w:t>
      </w:r>
      <w:r>
        <w:t>ifespan</w:t>
      </w:r>
      <w:r>
        <w:rPr>
          <w:spacing w:val="2"/>
        </w:rPr>
        <w:t xml:space="preserve"> </w:t>
      </w:r>
      <w:r w:rsidR="008F58A3">
        <w:t>D</w:t>
      </w:r>
      <w:r>
        <w:t xml:space="preserve">evelopmental </w:t>
      </w:r>
      <w:r w:rsidR="008F58A3">
        <w:t>P</w:t>
      </w:r>
      <w:r>
        <w:rPr>
          <w:spacing w:val="3"/>
        </w:rPr>
        <w:t>s</w:t>
      </w:r>
      <w:r>
        <w:rPr>
          <w:spacing w:val="-10"/>
        </w:rPr>
        <w:t>y</w:t>
      </w:r>
      <w:r>
        <w:rPr>
          <w:spacing w:val="-4"/>
        </w:rPr>
        <w:t>c</w:t>
      </w:r>
      <w:r>
        <w:rPr>
          <w:spacing w:val="4"/>
        </w:rPr>
        <w:t>h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5"/>
        </w:rPr>
        <w:t>o</w:t>
      </w:r>
      <w:r>
        <w:rPr>
          <w:spacing w:val="4"/>
        </w:rPr>
        <w:t>g</w:t>
      </w:r>
      <w:r>
        <w:t>y</w:t>
      </w:r>
      <w:r>
        <w:rPr>
          <w:spacing w:val="-3"/>
        </w:rPr>
        <w:t xml:space="preserve"> </w:t>
      </w:r>
      <w:r>
        <w:t>(3)</w:t>
      </w:r>
    </w:p>
    <w:p w14:paraId="098BE83E" w14:textId="1F1123A5" w:rsidR="00DC410B" w:rsidRPr="00DC410B" w:rsidRDefault="00FF5D1D" w:rsidP="00B333BA">
      <w:pPr>
        <w:pStyle w:val="BodyText"/>
        <w:numPr>
          <w:ilvl w:val="0"/>
          <w:numId w:val="2"/>
        </w:numPr>
        <w:spacing w:line="230" w:lineRule="exact"/>
        <w:ind w:left="360"/>
      </w:pPr>
      <w:r>
        <w:t>PSYCH</w:t>
      </w:r>
      <w:r>
        <w:rPr>
          <w:spacing w:val="-8"/>
        </w:rPr>
        <w:t xml:space="preserve"> </w:t>
      </w:r>
      <w:r w:rsidR="00295F2C">
        <w:rPr>
          <w:rFonts w:cs="Times New Roman"/>
        </w:rPr>
        <w:t>4</w:t>
      </w:r>
      <w:r w:rsidR="00295F2C">
        <w:t>552</w:t>
      </w:r>
      <w:r w:rsidR="00295F2C">
        <w:rPr>
          <w:spacing w:val="2"/>
        </w:rPr>
        <w:t xml:space="preserve"> </w:t>
      </w:r>
      <w:r w:rsidR="00295F2C">
        <w:t>Psychology</w:t>
      </w:r>
      <w:r w:rsidR="00295F2C">
        <w:rPr>
          <w:spacing w:val="-3"/>
        </w:rPr>
        <w:t xml:space="preserve"> </w:t>
      </w:r>
      <w:r w:rsidR="00295F2C">
        <w:t>of</w:t>
      </w:r>
      <w:r w:rsidR="00295F2C">
        <w:rPr>
          <w:spacing w:val="-3"/>
        </w:rPr>
        <w:t xml:space="preserve"> </w:t>
      </w:r>
      <w:r w:rsidR="00295F2C">
        <w:t>Adult</w:t>
      </w:r>
      <w:r w:rsidR="00295F2C">
        <w:rPr>
          <w:spacing w:val="3"/>
        </w:rPr>
        <w:t xml:space="preserve"> </w:t>
      </w:r>
      <w:r w:rsidR="00295F2C">
        <w:t>Years</w:t>
      </w:r>
      <w:r w:rsidR="00295F2C">
        <w:rPr>
          <w:spacing w:val="-4"/>
        </w:rPr>
        <w:t xml:space="preserve"> </w:t>
      </w:r>
      <w:r w:rsidR="00295F2C">
        <w:t>(3)</w:t>
      </w:r>
      <w:r w:rsidR="00295F2C">
        <w:rPr>
          <w:spacing w:val="7"/>
        </w:rPr>
        <w:t xml:space="preserve"> </w:t>
      </w:r>
    </w:p>
    <w:p w14:paraId="662B793E" w14:textId="3B3A531E" w:rsidR="00036467" w:rsidRDefault="00DC410B" w:rsidP="00DC410B">
      <w:pPr>
        <w:pStyle w:val="BodyText"/>
        <w:numPr>
          <w:ilvl w:val="0"/>
          <w:numId w:val="2"/>
        </w:numPr>
        <w:ind w:left="360" w:right="589"/>
      </w:pPr>
      <w:r>
        <w:rPr>
          <w:spacing w:val="-2"/>
        </w:rPr>
        <w:t>SOCWORK</w:t>
      </w:r>
      <w:r>
        <w:rPr>
          <w:spacing w:val="2"/>
        </w:rPr>
        <w:t xml:space="preserve"> </w:t>
      </w:r>
      <w:r>
        <w:rPr>
          <w:spacing w:val="-5"/>
        </w:rPr>
        <w:t>5</w:t>
      </w:r>
      <w:r>
        <w:t>009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a</w:t>
      </w:r>
      <w:r>
        <w:rPr>
          <w:spacing w:val="-4"/>
        </w:rPr>
        <w:t>m</w:t>
      </w:r>
      <w:r>
        <w:rPr>
          <w:spacing w:val="1"/>
        </w:rPr>
        <w:t>il</w:t>
      </w:r>
      <w:r>
        <w:t>y</w:t>
      </w:r>
      <w:r>
        <w:rPr>
          <w:spacing w:val="-8"/>
        </w:rPr>
        <w:t xml:space="preserve"> </w:t>
      </w:r>
      <w:r>
        <w:t>C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4"/>
        </w:rPr>
        <w:t>e</w:t>
      </w:r>
      <w:r>
        <w:t>g</w:t>
      </w:r>
      <w:r>
        <w:rPr>
          <w:spacing w:val="1"/>
        </w:rPr>
        <w:t>i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4"/>
        </w:rPr>
        <w:t>n</w:t>
      </w:r>
      <w:r>
        <w:t>g:</w:t>
      </w:r>
      <w:r>
        <w:rPr>
          <w:spacing w:val="-1"/>
        </w:rPr>
        <w:t xml:space="preserve"> </w:t>
      </w:r>
      <w:r>
        <w:t>C</w:t>
      </w:r>
      <w:r>
        <w:rPr>
          <w:spacing w:val="-5"/>
        </w:rPr>
        <w:t>o</w:t>
      </w:r>
      <w:r>
        <w:t>n</w:t>
      </w:r>
      <w:r>
        <w:rPr>
          <w:spacing w:val="1"/>
        </w:rPr>
        <w:t>t</w:t>
      </w:r>
      <w:r>
        <w:rPr>
          <w:spacing w:val="-4"/>
        </w:rPr>
        <w:t>e</w:t>
      </w:r>
      <w:r>
        <w:rPr>
          <w:spacing w:val="1"/>
        </w:rPr>
        <w:t>m</w:t>
      </w:r>
      <w:r>
        <w:t>p</w:t>
      </w:r>
      <w:r>
        <w:rPr>
          <w:spacing w:val="-5"/>
        </w:rPr>
        <w:t>o</w:t>
      </w:r>
      <w:r>
        <w:t>r</w:t>
      </w:r>
      <w:r>
        <w:rPr>
          <w:spacing w:val="-4"/>
        </w:rPr>
        <w:t>a</w:t>
      </w:r>
      <w:r>
        <w:rPr>
          <w:spacing w:val="4"/>
        </w:rPr>
        <w:t>r</w:t>
      </w:r>
      <w:r>
        <w:t>y I</w:t>
      </w:r>
      <w:r>
        <w:rPr>
          <w:spacing w:val="-2"/>
        </w:rPr>
        <w:t>ss</w:t>
      </w:r>
      <w:r>
        <w:t>u</w:t>
      </w:r>
      <w:r>
        <w:rPr>
          <w:spacing w:val="-4"/>
        </w:rPr>
        <w:t>e</w:t>
      </w:r>
      <w:r>
        <w:rPr>
          <w:spacing w:val="-2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rPr>
          <w:spacing w:val="4"/>
        </w:rPr>
        <w:t>r</w:t>
      </w:r>
      <w:r>
        <w:rPr>
          <w:spacing w:val="-5"/>
        </w:rPr>
        <w:t>og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1"/>
        </w:rPr>
        <w:t>m</w:t>
      </w:r>
      <w:r>
        <w:rPr>
          <w:spacing w:val="-2"/>
        </w:rPr>
        <w:t>s</w:t>
      </w:r>
      <w:r>
        <w:t xml:space="preserve">, </w:t>
      </w:r>
      <w:r>
        <w:rPr>
          <w:spacing w:val="-4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o</w:t>
      </w:r>
      <w:r>
        <w:rPr>
          <w:spacing w:val="1"/>
        </w:rPr>
        <w:t>li</w:t>
      </w:r>
      <w:r>
        <w:rPr>
          <w:spacing w:val="-4"/>
        </w:rPr>
        <w:t>c</w:t>
      </w:r>
      <w:r>
        <w:rPr>
          <w:spacing w:val="1"/>
        </w:rPr>
        <w:t>i</w:t>
      </w:r>
      <w:r>
        <w:rPr>
          <w:spacing w:val="-4"/>
        </w:rPr>
        <w:t>e</w:t>
      </w:r>
      <w:r>
        <w:t>s</w:t>
      </w:r>
      <w:r>
        <w:rPr>
          <w:spacing w:val="1"/>
        </w:rPr>
        <w:t xml:space="preserve"> </w:t>
      </w:r>
      <w:r>
        <w:t>(3)</w:t>
      </w:r>
    </w:p>
    <w:p w14:paraId="2CD73922" w14:textId="2BF1221F" w:rsidR="00036467" w:rsidRDefault="00295F2C">
      <w:pPr>
        <w:pStyle w:val="Heading1"/>
        <w:spacing w:before="50"/>
        <w:rPr>
          <w:rFonts w:ascii="Times New Roman" w:eastAsia="Times New Roman" w:hAnsi="Times New Roman" w:cs="Times New Roman"/>
          <w:b w:val="0"/>
          <w:bCs w:val="0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t>Add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E50FB1">
        <w:rPr>
          <w:rFonts w:ascii="Times New Roman" w:eastAsia="Times New Roman" w:hAnsi="Times New Roman" w:cs="Times New Roman"/>
          <w:spacing w:val="1"/>
        </w:rPr>
        <w:t>C</w:t>
      </w:r>
      <w:r w:rsidR="00E50FB1">
        <w:rPr>
          <w:rFonts w:ascii="Times New Roman" w:eastAsia="Times New Roman" w:hAnsi="Times New Roman" w:cs="Times New Roman"/>
          <w:spacing w:val="-5"/>
        </w:rPr>
        <w:t>o</w:t>
      </w:r>
      <w:r w:rsidR="00E50FB1">
        <w:rPr>
          <w:rFonts w:ascii="Times New Roman" w:eastAsia="Times New Roman" w:hAnsi="Times New Roman" w:cs="Times New Roman"/>
          <w:spacing w:val="-7"/>
        </w:rPr>
        <w:t>u</w:t>
      </w:r>
      <w:r w:rsidR="00E50FB1">
        <w:rPr>
          <w:rFonts w:ascii="Times New Roman" w:eastAsia="Times New Roman" w:hAnsi="Times New Roman" w:cs="Times New Roman"/>
          <w:spacing w:val="1"/>
        </w:rPr>
        <w:t>r</w:t>
      </w:r>
      <w:r w:rsidR="00E50FB1">
        <w:rPr>
          <w:rFonts w:ascii="Times New Roman" w:eastAsia="Times New Roman" w:hAnsi="Times New Roman" w:cs="Times New Roman"/>
          <w:spacing w:val="-2"/>
        </w:rPr>
        <w:t>s</w:t>
      </w:r>
      <w:r w:rsidR="00E50FB1">
        <w:rPr>
          <w:rFonts w:ascii="Times New Roman" w:eastAsia="Times New Roman" w:hAnsi="Times New Roman" w:cs="Times New Roman"/>
          <w:spacing w:val="1"/>
        </w:rPr>
        <w:t>e</w:t>
      </w:r>
      <w:r w:rsidR="00E50FB1">
        <w:rPr>
          <w:rFonts w:ascii="Times New Roman" w:eastAsia="Times New Roman" w:hAnsi="Times New Roman" w:cs="Times New Roman"/>
        </w:rPr>
        <w:t>s</w:t>
      </w:r>
    </w:p>
    <w:p w14:paraId="1C5101F9" w14:textId="0B99A892" w:rsidR="008F58A3" w:rsidRDefault="008F58A3" w:rsidP="008F58A3">
      <w:pPr>
        <w:pStyle w:val="BodyText"/>
        <w:spacing w:line="226" w:lineRule="exact"/>
        <w:ind w:right="62"/>
        <w:rPr>
          <w:spacing w:val="-7"/>
        </w:rPr>
      </w:pPr>
      <w:r>
        <w:rPr>
          <w:spacing w:val="-7"/>
        </w:rPr>
        <w:t>ESWDE 5672 Lifelong Learning in the Adult Years (3)</w:t>
      </w:r>
    </w:p>
    <w:p w14:paraId="6BD97507" w14:textId="6E06E85D" w:rsidR="00843110" w:rsidRDefault="00295F2C" w:rsidP="00B333BA">
      <w:pPr>
        <w:pStyle w:val="BodyText"/>
        <w:spacing w:line="226" w:lineRule="exact"/>
        <w:ind w:right="62"/>
        <w:rPr>
          <w:spacing w:val="-2"/>
        </w:rPr>
      </w:pPr>
      <w:r>
        <w:rPr>
          <w:spacing w:val="-7"/>
        </w:rPr>
        <w:t>H</w:t>
      </w:r>
      <w:r>
        <w:rPr>
          <w:spacing w:val="6"/>
        </w:rPr>
        <w:t>T</w:t>
      </w:r>
      <w:r>
        <w:rPr>
          <w:spacing w:val="-7"/>
        </w:rPr>
        <w:t>H</w:t>
      </w:r>
      <w:r>
        <w:t>R</w:t>
      </w:r>
      <w:r>
        <w:rPr>
          <w:spacing w:val="-2"/>
        </w:rPr>
        <w:t>HS</w:t>
      </w:r>
      <w:r>
        <w:t>C</w:t>
      </w:r>
      <w:r>
        <w:rPr>
          <w:spacing w:val="3"/>
        </w:rPr>
        <w:t xml:space="preserve"> </w:t>
      </w:r>
      <w:r>
        <w:t>5610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rPr>
          <w:spacing w:val="-4"/>
        </w:rPr>
        <w:t>at</w:t>
      </w:r>
      <w:r>
        <w:t>h,</w:t>
      </w:r>
      <w:r>
        <w:rPr>
          <w:spacing w:val="4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o</w:t>
      </w:r>
      <w:r>
        <w:rPr>
          <w:spacing w:val="-2"/>
        </w:rPr>
        <w:t>ss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7"/>
        </w:rPr>
        <w:t>G</w:t>
      </w:r>
      <w:r>
        <w:rPr>
          <w:spacing w:val="4"/>
        </w:rPr>
        <w:t>r</w:t>
      </w:r>
      <w:r>
        <w:rPr>
          <w:spacing w:val="1"/>
        </w:rPr>
        <w:t>i</w:t>
      </w:r>
      <w:r>
        <w:rPr>
          <w:spacing w:val="-4"/>
        </w:rPr>
        <w:t>e</w:t>
      </w:r>
      <w:r>
        <w:t>f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4"/>
        </w:rPr>
        <w:t>l</w:t>
      </w:r>
      <w:r>
        <w:rPr>
          <w:spacing w:val="1"/>
        </w:rPr>
        <w:t>ti</w:t>
      </w:r>
      <w:r>
        <w:rPr>
          <w:spacing w:val="-5"/>
        </w:rPr>
        <w:t>p</w:t>
      </w:r>
      <w:r>
        <w:rPr>
          <w:spacing w:val="1"/>
        </w:rPr>
        <w:t>l</w:t>
      </w:r>
      <w:r>
        <w:t>e</w:t>
      </w:r>
      <w:r w:rsidR="00FF5D1D">
        <w:rPr>
          <w:spacing w:val="-2"/>
        </w:rPr>
        <w:t xml:space="preserve"> </w:t>
      </w:r>
      <w:r>
        <w:rPr>
          <w:spacing w:val="-2"/>
        </w:rPr>
        <w:t>P</w:t>
      </w:r>
      <w:r>
        <w:rPr>
          <w:spacing w:val="-4"/>
        </w:rPr>
        <w:t>e</w:t>
      </w:r>
      <w:r>
        <w:rPr>
          <w:spacing w:val="4"/>
        </w:rPr>
        <w:t>r</w:t>
      </w:r>
      <w:r>
        <w:rPr>
          <w:spacing w:val="-2"/>
        </w:rPr>
        <w:t>s</w:t>
      </w:r>
      <w:r>
        <w:t>p</w:t>
      </w:r>
      <w:r>
        <w:rPr>
          <w:spacing w:val="-4"/>
        </w:rPr>
        <w:t>ec</w:t>
      </w:r>
      <w:r>
        <w:rPr>
          <w:spacing w:val="1"/>
        </w:rPr>
        <w:t>ti</w:t>
      </w:r>
      <w:r>
        <w:rPr>
          <w:spacing w:val="-5"/>
        </w:rPr>
        <w:t>v</w:t>
      </w:r>
      <w:r>
        <w:rPr>
          <w:spacing w:val="-4"/>
        </w:rPr>
        <w:t>e</w:t>
      </w:r>
      <w:r>
        <w:t>s</w:t>
      </w:r>
      <w:r w:rsidR="00FF5D1D">
        <w:t xml:space="preserve"> </w:t>
      </w:r>
      <w:r>
        <w:t>(2)</w:t>
      </w:r>
      <w:r w:rsidR="004F6DC2" w:rsidRPr="004F6DC2">
        <w:rPr>
          <w:spacing w:val="-2"/>
        </w:rPr>
        <w:t xml:space="preserve"> </w:t>
      </w:r>
    </w:p>
    <w:p w14:paraId="797992CB" w14:textId="4801775F" w:rsidR="00F5400B" w:rsidRDefault="00F5400B" w:rsidP="00F5400B">
      <w:pPr>
        <w:pStyle w:val="BodyText"/>
        <w:rPr>
          <w:spacing w:val="-2"/>
        </w:rPr>
      </w:pPr>
      <w:r>
        <w:t>HTHRHSC</w:t>
      </w:r>
      <w:r>
        <w:rPr>
          <w:spacing w:val="3"/>
        </w:rPr>
        <w:t xml:space="preserve"> </w:t>
      </w:r>
      <w:r>
        <w:rPr>
          <w:rFonts w:cs="Times New Roman"/>
        </w:rPr>
        <w:t>5</w:t>
      </w:r>
      <w:r>
        <w:t>620</w:t>
      </w:r>
      <w:r>
        <w:rPr>
          <w:spacing w:val="2"/>
        </w:rPr>
        <w:t xml:space="preserve"> </w:t>
      </w:r>
      <w:r>
        <w:t>Aging,</w:t>
      </w:r>
      <w:r>
        <w:rPr>
          <w:spacing w:val="4"/>
        </w:rPr>
        <w:t xml:space="preserve"> </w:t>
      </w:r>
      <w:r>
        <w:t>Accessibility,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</w:t>
      </w:r>
      <w:r>
        <w:rPr>
          <w:spacing w:val="2"/>
        </w:rPr>
        <w:t xml:space="preserve"> </w:t>
      </w:r>
      <w:r>
        <w:t>(3)</w:t>
      </w:r>
    </w:p>
    <w:p w14:paraId="615AEA5D" w14:textId="77777777" w:rsidR="00F93F6E" w:rsidRDefault="00295F2C" w:rsidP="00574667">
      <w:pPr>
        <w:pStyle w:val="BodyText"/>
        <w:spacing w:before="2" w:line="237" w:lineRule="auto"/>
      </w:pPr>
      <w:r>
        <w:rPr>
          <w:spacing w:val="-7"/>
        </w:rPr>
        <w:t>H</w:t>
      </w:r>
      <w:r>
        <w:rPr>
          <w:spacing w:val="6"/>
        </w:rPr>
        <w:t>T</w:t>
      </w:r>
      <w:r>
        <w:rPr>
          <w:spacing w:val="-7"/>
        </w:rPr>
        <w:t>H</w:t>
      </w:r>
      <w:r>
        <w:t>R</w:t>
      </w:r>
      <w:r>
        <w:rPr>
          <w:spacing w:val="-2"/>
        </w:rPr>
        <w:t>HS</w:t>
      </w:r>
      <w:r>
        <w:t>C</w:t>
      </w:r>
      <w:r>
        <w:rPr>
          <w:spacing w:val="2"/>
        </w:rPr>
        <w:t xml:space="preserve"> </w:t>
      </w:r>
      <w:r>
        <w:t>5650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g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u</w:t>
      </w:r>
      <w:r>
        <w:rPr>
          <w:spacing w:val="-5"/>
        </w:rPr>
        <w:t>b</w:t>
      </w:r>
      <w:r>
        <w:rPr>
          <w:spacing w:val="1"/>
        </w:rPr>
        <w:t>li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o</w:t>
      </w:r>
      <w:r>
        <w:rPr>
          <w:spacing w:val="1"/>
        </w:rPr>
        <w:t>li</w:t>
      </w:r>
      <w:r>
        <w:rPr>
          <w:spacing w:val="-4"/>
        </w:rPr>
        <w:t>c</w:t>
      </w:r>
      <w:r>
        <w:t>y</w:t>
      </w:r>
      <w:r>
        <w:rPr>
          <w:spacing w:val="-8"/>
        </w:rPr>
        <w:t xml:space="preserve"> </w:t>
      </w:r>
      <w:r w:rsidR="00574667">
        <w:rPr>
          <w:spacing w:val="-8"/>
        </w:rPr>
        <w:t xml:space="preserve">Issues </w:t>
      </w:r>
      <w:r>
        <w:t xml:space="preserve">(3) </w:t>
      </w:r>
    </w:p>
    <w:p w14:paraId="7C3D3863" w14:textId="2F802011" w:rsidR="00036467" w:rsidRDefault="00295F2C" w:rsidP="00574667">
      <w:pPr>
        <w:pStyle w:val="BodyText"/>
        <w:spacing w:before="2" w:line="237" w:lineRule="auto"/>
      </w:pPr>
      <w:r>
        <w:rPr>
          <w:spacing w:val="-7"/>
        </w:rPr>
        <w:t>H</w:t>
      </w:r>
      <w:r>
        <w:rPr>
          <w:spacing w:val="6"/>
        </w:rPr>
        <w:t>T</w:t>
      </w:r>
      <w:r>
        <w:rPr>
          <w:spacing w:val="-7"/>
        </w:rPr>
        <w:t>H</w:t>
      </w:r>
      <w:r>
        <w:t>R</w:t>
      </w:r>
      <w:r>
        <w:rPr>
          <w:spacing w:val="-2"/>
        </w:rPr>
        <w:t>HS</w:t>
      </w:r>
      <w:r>
        <w:t>C</w:t>
      </w:r>
      <w:r>
        <w:rPr>
          <w:spacing w:val="2"/>
        </w:rPr>
        <w:t xml:space="preserve"> </w:t>
      </w:r>
      <w:r>
        <w:t>5660</w:t>
      </w:r>
      <w:r>
        <w:rPr>
          <w:spacing w:val="2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o</w:t>
      </w:r>
      <w:r>
        <w:rPr>
          <w:spacing w:val="4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4"/>
        </w:rPr>
        <w:t>e</w:t>
      </w:r>
      <w:r>
        <w:t>rm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a</w:t>
      </w:r>
      <w:r>
        <w:t>r</w:t>
      </w:r>
      <w:r w:rsidR="00E1205E">
        <w:t>e Services</w:t>
      </w:r>
      <w:r>
        <w:rPr>
          <w:spacing w:val="-3"/>
        </w:rPr>
        <w:t xml:space="preserve"> </w:t>
      </w:r>
      <w:r w:rsidR="00574667">
        <w:rPr>
          <w:spacing w:val="-4"/>
        </w:rPr>
        <w:t>Across</w:t>
      </w:r>
      <w:r w:rsidR="00574667"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 w:rsidR="00C76197">
        <w:rPr>
          <w:spacing w:val="-6"/>
        </w:rPr>
        <w:t xml:space="preserve"> </w:t>
      </w:r>
      <w:r>
        <w:t>C</w:t>
      </w:r>
      <w:r>
        <w:rPr>
          <w:spacing w:val="-5"/>
        </w:rPr>
        <w:t>o</w:t>
      </w:r>
      <w:r>
        <w:rPr>
          <w:spacing w:val="4"/>
        </w:rPr>
        <w:t>n</w:t>
      </w:r>
      <w:r>
        <w:rPr>
          <w:spacing w:val="-4"/>
        </w:rPr>
        <w:t>ti</w:t>
      </w:r>
      <w:r>
        <w:rPr>
          <w:spacing w:val="4"/>
        </w:rPr>
        <w:t>n</w:t>
      </w:r>
      <w:r>
        <w:t>u</w:t>
      </w:r>
      <w:r>
        <w:rPr>
          <w:spacing w:val="-5"/>
        </w:rPr>
        <w:t>u</w:t>
      </w:r>
      <w:r>
        <w:t xml:space="preserve">m </w:t>
      </w:r>
      <w:r w:rsidR="00C76197">
        <w:t>(4</w:t>
      </w:r>
      <w:r>
        <w:t>)</w:t>
      </w:r>
    </w:p>
    <w:p w14:paraId="7EF22BD2" w14:textId="3CBA1833" w:rsidR="00FF5D1D" w:rsidRDefault="00FF5D1D" w:rsidP="00574667">
      <w:pPr>
        <w:pStyle w:val="BodyText"/>
        <w:spacing w:before="2" w:line="237" w:lineRule="auto"/>
      </w:pPr>
      <w:r w:rsidRPr="00FF5D1D">
        <w:t xml:space="preserve">HUMNNTR 3506 Nutrition </w:t>
      </w:r>
      <w:r w:rsidR="008F58A3">
        <w:t>a</w:t>
      </w:r>
      <w:r w:rsidRPr="00FF5D1D">
        <w:t>cross the Life Span</w:t>
      </w:r>
      <w:r>
        <w:t xml:space="preserve"> (3)</w:t>
      </w:r>
    </w:p>
    <w:p w14:paraId="7FC7E96E" w14:textId="475E6BB1" w:rsidR="008F58A3" w:rsidRDefault="008F58A3" w:rsidP="00574667">
      <w:pPr>
        <w:pStyle w:val="BodyText"/>
        <w:spacing w:before="2" w:line="237" w:lineRule="auto"/>
      </w:pPr>
      <w:r>
        <w:t>NRSADVN 3111 Palliative and End of Life Care (3)</w:t>
      </w:r>
    </w:p>
    <w:p w14:paraId="1DED01A0" w14:textId="0750900D" w:rsidR="00843110" w:rsidRDefault="00FF5D1D">
      <w:pPr>
        <w:pStyle w:val="BodyText"/>
        <w:ind w:right="26"/>
      </w:pPr>
      <w:r>
        <w:t>PSYCH</w:t>
      </w:r>
      <w:r w:rsidR="00904215">
        <w:t xml:space="preserve"> 4597.01</w:t>
      </w:r>
      <w:r w:rsidR="00672271">
        <w:t xml:space="preserve"> </w:t>
      </w:r>
      <w:r w:rsidR="00672271">
        <w:rPr>
          <w:spacing w:val="2"/>
        </w:rPr>
        <w:t xml:space="preserve">Contemporary World: Aging, Health, and Psychological Functioning in the Modern World </w:t>
      </w:r>
      <w:r w:rsidR="00672271">
        <w:t>(3)</w:t>
      </w:r>
    </w:p>
    <w:p w14:paraId="20A70B3E" w14:textId="6BED7B68" w:rsidR="00843110" w:rsidRDefault="00FF5D1D">
      <w:pPr>
        <w:pStyle w:val="BodyText"/>
        <w:ind w:right="589"/>
      </w:pPr>
      <w:r>
        <w:t>SOCWORK</w:t>
      </w:r>
      <w:r w:rsidR="00843110" w:rsidRPr="00843110">
        <w:t xml:space="preserve"> 5011 Loss and Grief: A </w:t>
      </w:r>
      <w:r>
        <w:t>S</w:t>
      </w:r>
      <w:r w:rsidR="00843110" w:rsidRPr="00843110">
        <w:t xml:space="preserve">ocial </w:t>
      </w:r>
      <w:r>
        <w:t>W</w:t>
      </w:r>
      <w:r w:rsidR="00843110" w:rsidRPr="00843110">
        <w:t xml:space="preserve">ork </w:t>
      </w:r>
      <w:r>
        <w:t>P</w:t>
      </w:r>
      <w:r w:rsidR="00843110" w:rsidRPr="00843110">
        <w:t xml:space="preserve">ractice </w:t>
      </w:r>
      <w:r>
        <w:t>P</w:t>
      </w:r>
      <w:r w:rsidR="00843110" w:rsidRPr="00843110">
        <w:t>erspective (2)</w:t>
      </w:r>
    </w:p>
    <w:p w14:paraId="1BE01062" w14:textId="00313C05" w:rsidR="00904215" w:rsidRDefault="00FF5D1D" w:rsidP="00B333BA">
      <w:pPr>
        <w:pStyle w:val="BodyText"/>
        <w:ind w:left="90" w:firstLine="10"/>
      </w:pPr>
      <w:r>
        <w:rPr>
          <w:spacing w:val="-2"/>
        </w:rPr>
        <w:t>SPHHRNG</w:t>
      </w:r>
      <w:r w:rsidR="00904215">
        <w:t xml:space="preserve"> 3350 </w:t>
      </w:r>
      <w:r w:rsidR="00B6255F">
        <w:t>Speech-Language Communication a</w:t>
      </w:r>
      <w:r w:rsidR="00904215">
        <w:t>cross the Life Span: Issues and Problems in our Communities (3)</w:t>
      </w:r>
    </w:p>
    <w:p w14:paraId="7DE153AB" w14:textId="77777777" w:rsidR="00036467" w:rsidRDefault="00036467">
      <w:pPr>
        <w:spacing w:before="10" w:line="220" w:lineRule="exact"/>
      </w:pPr>
    </w:p>
    <w:p w14:paraId="4FED5A17" w14:textId="7BD831F4" w:rsidR="00036467" w:rsidRDefault="00295F2C" w:rsidP="00B333BA">
      <w:pPr>
        <w:pStyle w:val="Heading1"/>
      </w:pPr>
      <w:r>
        <w:rPr>
          <w:spacing w:val="-7"/>
          <w:u w:val="thick" w:color="000000"/>
        </w:rPr>
        <w:t>A</w:t>
      </w:r>
      <w:r>
        <w:rPr>
          <w:spacing w:val="1"/>
          <w:u w:val="thick" w:color="000000"/>
        </w:rPr>
        <w:t>gin</w:t>
      </w:r>
      <w:r>
        <w:rPr>
          <w:u w:val="thick" w:color="000000"/>
        </w:rPr>
        <w:t>g</w:t>
      </w:r>
      <w:r>
        <w:rPr>
          <w:spacing w:val="4"/>
          <w:u w:val="thick" w:color="000000"/>
        </w:rPr>
        <w:t xml:space="preserve"> </w:t>
      </w:r>
      <w:r>
        <w:rPr>
          <w:spacing w:val="-7"/>
          <w:u w:val="thick" w:color="000000"/>
        </w:rPr>
        <w:t>m</w:t>
      </w:r>
      <w:r>
        <w:rPr>
          <w:spacing w:val="1"/>
          <w:u w:val="thick" w:color="000000"/>
        </w:rPr>
        <w:t>i</w:t>
      </w:r>
      <w:r>
        <w:rPr>
          <w:spacing w:val="-4"/>
          <w:u w:val="thick" w:color="000000"/>
        </w:rPr>
        <w:t>n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r</w:t>
      </w:r>
      <w:r>
        <w:rPr>
          <w:spacing w:val="-5"/>
          <w:u w:val="thick" w:color="000000"/>
        </w:rPr>
        <w:t xml:space="preserve"> </w:t>
      </w:r>
      <w:r>
        <w:rPr>
          <w:spacing w:val="1"/>
          <w:u w:val="thick" w:color="000000"/>
        </w:rPr>
        <w:t>p</w:t>
      </w:r>
      <w:r>
        <w:rPr>
          <w:spacing w:val="-2"/>
          <w:u w:val="thick" w:color="000000"/>
        </w:rPr>
        <w:t>r</w:t>
      </w:r>
      <w:r>
        <w:rPr>
          <w:spacing w:val="-4"/>
          <w:u w:val="thick" w:color="000000"/>
        </w:rPr>
        <w:t>o</w:t>
      </w:r>
      <w:r>
        <w:rPr>
          <w:spacing w:val="1"/>
          <w:u w:val="thick" w:color="000000"/>
        </w:rPr>
        <w:t>g</w:t>
      </w:r>
      <w:r>
        <w:rPr>
          <w:spacing w:val="-2"/>
          <w:u w:val="thick" w:color="000000"/>
        </w:rPr>
        <w:t>ra</w:t>
      </w:r>
      <w:r>
        <w:rPr>
          <w:u w:val="thick" w:color="000000"/>
        </w:rPr>
        <w:t>m</w:t>
      </w:r>
      <w:r>
        <w:rPr>
          <w:spacing w:val="-1"/>
          <w:u w:val="thick" w:color="000000"/>
        </w:rPr>
        <w:t xml:space="preserve"> </w:t>
      </w:r>
      <w:r>
        <w:rPr>
          <w:spacing w:val="-4"/>
          <w:u w:val="thick" w:color="000000"/>
        </w:rPr>
        <w:t>g</w:t>
      </w:r>
      <w:r>
        <w:rPr>
          <w:spacing w:val="1"/>
          <w:u w:val="thick" w:color="000000"/>
        </w:rPr>
        <w:t>u</w:t>
      </w:r>
      <w:r>
        <w:rPr>
          <w:spacing w:val="-4"/>
          <w:u w:val="thick" w:color="000000"/>
        </w:rPr>
        <w:t>i</w:t>
      </w:r>
      <w:r>
        <w:rPr>
          <w:spacing w:val="1"/>
          <w:u w:val="thick" w:color="000000"/>
        </w:rPr>
        <w:t>d</w:t>
      </w:r>
      <w:r>
        <w:rPr>
          <w:spacing w:val="-2"/>
          <w:u w:val="thick" w:color="000000"/>
        </w:rPr>
        <w:t>e</w:t>
      </w:r>
      <w:r>
        <w:rPr>
          <w:spacing w:val="1"/>
          <w:u w:val="thick" w:color="000000"/>
        </w:rPr>
        <w:t>l</w:t>
      </w:r>
      <w:r>
        <w:rPr>
          <w:spacing w:val="-4"/>
          <w:u w:val="thick" w:color="000000"/>
        </w:rPr>
        <w:t>i</w:t>
      </w:r>
      <w:r>
        <w:rPr>
          <w:spacing w:val="1"/>
          <w:u w:val="thick" w:color="000000"/>
        </w:rPr>
        <w:t>n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s</w:t>
      </w:r>
    </w:p>
    <w:p w14:paraId="1D02EF07" w14:textId="70BAF8C2" w:rsidR="00036467" w:rsidRDefault="00942843" w:rsidP="009E18DB">
      <w:pPr>
        <w:pStyle w:val="BodyText"/>
        <w:ind w:left="0" w:right="295"/>
      </w:pPr>
      <w:r>
        <w:rPr>
          <w:rFonts w:asciiTheme="minorHAnsi" w:eastAsiaTheme="minorHAnsi" w:hAnsiTheme="minorHAnsi"/>
          <w:sz w:val="22"/>
          <w:szCs w:val="22"/>
        </w:rPr>
        <w:t xml:space="preserve">  </w:t>
      </w:r>
      <w:r w:rsidR="00295F2C">
        <w:rPr>
          <w:u w:val="single" w:color="000000"/>
        </w:rPr>
        <w:t>C</w:t>
      </w:r>
      <w:r w:rsidR="00295F2C">
        <w:rPr>
          <w:spacing w:val="4"/>
          <w:u w:val="single" w:color="000000"/>
        </w:rPr>
        <w:t>r</w:t>
      </w:r>
      <w:r w:rsidR="00295F2C">
        <w:rPr>
          <w:spacing w:val="-4"/>
          <w:u w:val="single" w:color="000000"/>
        </w:rPr>
        <w:t>e</w:t>
      </w:r>
      <w:r w:rsidR="00295F2C">
        <w:rPr>
          <w:u w:val="single" w:color="000000"/>
        </w:rPr>
        <w:t>d</w:t>
      </w:r>
      <w:r w:rsidR="00295F2C">
        <w:rPr>
          <w:spacing w:val="-4"/>
          <w:u w:val="single" w:color="000000"/>
        </w:rPr>
        <w:t>i</w:t>
      </w:r>
      <w:r w:rsidR="00295F2C">
        <w:rPr>
          <w:u w:val="single" w:color="000000"/>
        </w:rPr>
        <w:t>t</w:t>
      </w:r>
      <w:r w:rsidR="00295F2C">
        <w:rPr>
          <w:spacing w:val="-1"/>
          <w:u w:val="single" w:color="000000"/>
        </w:rPr>
        <w:t xml:space="preserve"> </w:t>
      </w:r>
      <w:r w:rsidR="00295F2C">
        <w:rPr>
          <w:spacing w:val="4"/>
          <w:u w:val="single" w:color="000000"/>
        </w:rPr>
        <w:t>h</w:t>
      </w:r>
      <w:r w:rsidR="00295F2C">
        <w:rPr>
          <w:spacing w:val="-5"/>
          <w:u w:val="single" w:color="000000"/>
        </w:rPr>
        <w:t>ou</w:t>
      </w:r>
      <w:r w:rsidR="00295F2C">
        <w:rPr>
          <w:spacing w:val="4"/>
          <w:u w:val="single" w:color="000000"/>
        </w:rPr>
        <w:t>r</w:t>
      </w:r>
      <w:r w:rsidR="00295F2C">
        <w:rPr>
          <w:u w:val="single" w:color="000000"/>
        </w:rPr>
        <w:t>s</w:t>
      </w:r>
      <w:r w:rsidR="00295F2C">
        <w:rPr>
          <w:spacing w:val="-5"/>
          <w:u w:val="single" w:color="000000"/>
        </w:rPr>
        <w:t xml:space="preserve"> </w:t>
      </w:r>
      <w:r w:rsidR="008A7965">
        <w:rPr>
          <w:spacing w:val="4"/>
          <w:u w:val="single" w:color="000000"/>
        </w:rPr>
        <w:t>r</w:t>
      </w:r>
      <w:r w:rsidR="008A7965">
        <w:rPr>
          <w:spacing w:val="-4"/>
          <w:u w:val="single" w:color="000000"/>
        </w:rPr>
        <w:t>e</w:t>
      </w:r>
      <w:r w:rsidR="008A7965">
        <w:rPr>
          <w:u w:val="single" w:color="000000"/>
        </w:rPr>
        <w:t>q</w:t>
      </w:r>
      <w:r w:rsidR="008A7965">
        <w:rPr>
          <w:spacing w:val="-5"/>
          <w:u w:val="single" w:color="000000"/>
        </w:rPr>
        <w:t>u</w:t>
      </w:r>
      <w:r w:rsidR="008A7965">
        <w:rPr>
          <w:spacing w:val="-4"/>
          <w:u w:val="single" w:color="000000"/>
        </w:rPr>
        <w:t>i</w:t>
      </w:r>
      <w:r w:rsidR="008A7965">
        <w:rPr>
          <w:spacing w:val="4"/>
          <w:u w:val="single" w:color="000000"/>
        </w:rPr>
        <w:t>r</w:t>
      </w:r>
      <w:r w:rsidR="008A7965">
        <w:rPr>
          <w:spacing w:val="-4"/>
          <w:u w:val="single" w:color="000000"/>
        </w:rPr>
        <w:t>e</w:t>
      </w:r>
      <w:r w:rsidR="008A7965">
        <w:rPr>
          <w:u w:val="single" w:color="000000"/>
        </w:rPr>
        <w:t>d</w:t>
      </w:r>
      <w:r w:rsidR="008A7965" w:rsidRPr="00B333BA">
        <w:rPr>
          <w:spacing w:val="4"/>
          <w:u w:color="000000"/>
        </w:rPr>
        <w:t>:</w:t>
      </w:r>
      <w:r w:rsidR="008A7965">
        <w:t xml:space="preserve"> </w:t>
      </w:r>
      <w:r w:rsidR="00295F2C">
        <w:t>A</w:t>
      </w:r>
      <w:r w:rsidR="00295F2C">
        <w:rPr>
          <w:spacing w:val="-4"/>
        </w:rPr>
        <w:t xml:space="preserve"> mi</w:t>
      </w:r>
      <w:r w:rsidR="00295F2C">
        <w:rPr>
          <w:spacing w:val="4"/>
        </w:rPr>
        <w:t>n</w:t>
      </w:r>
      <w:r w:rsidR="00295F2C">
        <w:rPr>
          <w:spacing w:val="-4"/>
        </w:rPr>
        <w:t>i</w:t>
      </w:r>
      <w:r w:rsidR="00295F2C">
        <w:rPr>
          <w:spacing w:val="1"/>
        </w:rPr>
        <w:t>m</w:t>
      </w:r>
      <w:r w:rsidR="00295F2C">
        <w:rPr>
          <w:spacing w:val="-5"/>
        </w:rPr>
        <w:t>u</w:t>
      </w:r>
      <w:r w:rsidR="00295F2C">
        <w:t>m</w:t>
      </w:r>
      <w:r w:rsidR="00295F2C">
        <w:rPr>
          <w:spacing w:val="4"/>
        </w:rPr>
        <w:t xml:space="preserve"> </w:t>
      </w:r>
      <w:r w:rsidR="00295F2C">
        <w:rPr>
          <w:spacing w:val="-5"/>
        </w:rPr>
        <w:t>o</w:t>
      </w:r>
      <w:r w:rsidR="00295F2C">
        <w:t>f</w:t>
      </w:r>
      <w:r w:rsidR="00295F2C">
        <w:rPr>
          <w:spacing w:val="2"/>
        </w:rPr>
        <w:t xml:space="preserve"> </w:t>
      </w:r>
      <w:r w:rsidR="004F6DC2">
        <w:t>12</w:t>
      </w:r>
      <w:r w:rsidR="00295F2C">
        <w:rPr>
          <w:spacing w:val="-2"/>
        </w:rPr>
        <w:t xml:space="preserve"> </w:t>
      </w:r>
      <w:r w:rsidR="00295F2C">
        <w:rPr>
          <w:spacing w:val="-4"/>
        </w:rPr>
        <w:t>c</w:t>
      </w:r>
      <w:r w:rsidR="00295F2C">
        <w:rPr>
          <w:spacing w:val="4"/>
        </w:rPr>
        <w:t>r</w:t>
      </w:r>
      <w:r w:rsidR="00295F2C">
        <w:rPr>
          <w:spacing w:val="-4"/>
        </w:rPr>
        <w:t>e</w:t>
      </w:r>
      <w:r w:rsidR="00295F2C">
        <w:t>d</w:t>
      </w:r>
      <w:r w:rsidR="00295F2C">
        <w:rPr>
          <w:spacing w:val="-4"/>
        </w:rPr>
        <w:t>i</w:t>
      </w:r>
      <w:r w:rsidR="00295F2C">
        <w:t>t</w:t>
      </w:r>
      <w:r w:rsidR="00295F2C">
        <w:rPr>
          <w:spacing w:val="-1"/>
        </w:rPr>
        <w:t xml:space="preserve"> </w:t>
      </w:r>
      <w:r w:rsidR="00295F2C">
        <w:t>hr</w:t>
      </w:r>
      <w:r w:rsidR="00295F2C">
        <w:rPr>
          <w:spacing w:val="-1"/>
        </w:rPr>
        <w:t>s</w:t>
      </w:r>
      <w:r w:rsidR="00295F2C">
        <w:t xml:space="preserve">. </w:t>
      </w:r>
    </w:p>
    <w:p w14:paraId="14989FE9" w14:textId="77777777" w:rsidR="00036467" w:rsidRDefault="00036467" w:rsidP="009E18DB"/>
    <w:p w14:paraId="3E3B623F" w14:textId="4FE611CD" w:rsidR="00B24005" w:rsidRDefault="00295F2C" w:rsidP="009E18DB">
      <w:pPr>
        <w:pStyle w:val="BodyText"/>
        <w:ind w:left="101" w:right="12"/>
      </w:pPr>
      <w:r>
        <w:rPr>
          <w:spacing w:val="-4"/>
          <w:u w:val="single" w:color="000000"/>
        </w:rPr>
        <w:t>T</w:t>
      </w:r>
      <w:r>
        <w:rPr>
          <w:spacing w:val="4"/>
          <w:u w:val="single" w:color="000000"/>
        </w:rPr>
        <w:t>r</w:t>
      </w:r>
      <w:r>
        <w:rPr>
          <w:spacing w:val="-4"/>
          <w:u w:val="single" w:color="000000"/>
        </w:rPr>
        <w:t>a</w:t>
      </w:r>
      <w:r>
        <w:rPr>
          <w:spacing w:val="4"/>
          <w:u w:val="single" w:color="000000"/>
        </w:rPr>
        <w:t>n</w:t>
      </w:r>
      <w:r>
        <w:rPr>
          <w:spacing w:val="-2"/>
          <w:u w:val="single" w:color="000000"/>
        </w:rPr>
        <w:t>s</w:t>
      </w:r>
      <w:r>
        <w:rPr>
          <w:spacing w:val="-5"/>
          <w:u w:val="single" w:color="000000"/>
        </w:rPr>
        <w:t>f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6"/>
          <w:u w:val="single" w:color="000000"/>
        </w:rPr>
        <w:t xml:space="preserve"> </w:t>
      </w:r>
      <w:r w:rsidR="00B24005">
        <w:rPr>
          <w:spacing w:val="6"/>
          <w:u w:val="single" w:color="000000"/>
        </w:rPr>
        <w:t xml:space="preserve">and </w:t>
      </w:r>
      <w:r w:rsidR="00780F1F">
        <w:rPr>
          <w:spacing w:val="6"/>
          <w:u w:val="single" w:color="000000"/>
        </w:rPr>
        <w:t>exam</w:t>
      </w:r>
      <w:r w:rsidR="00B24005">
        <w:rPr>
          <w:spacing w:val="6"/>
          <w:u w:val="single" w:color="000000"/>
        </w:rPr>
        <w:t xml:space="preserve"> </w:t>
      </w:r>
      <w:r>
        <w:rPr>
          <w:spacing w:val="-8"/>
          <w:u w:val="single" w:color="000000"/>
        </w:rPr>
        <w:t>c</w:t>
      </w:r>
      <w:r>
        <w:rPr>
          <w:spacing w:val="4"/>
          <w:u w:val="single" w:color="000000"/>
        </w:rPr>
        <w:t>r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-4"/>
          <w:u w:val="single" w:color="000000"/>
        </w:rPr>
        <w:t>i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 xml:space="preserve"> </w:t>
      </w:r>
      <w:r>
        <w:rPr>
          <w:spacing w:val="4"/>
          <w:u w:val="single" w:color="000000"/>
        </w:rPr>
        <w:t>h</w:t>
      </w:r>
      <w:r>
        <w:rPr>
          <w:spacing w:val="-5"/>
          <w:u w:val="single" w:color="000000"/>
        </w:rPr>
        <w:t>ou</w:t>
      </w:r>
      <w:r>
        <w:rPr>
          <w:spacing w:val="4"/>
          <w:u w:val="single" w:color="000000"/>
        </w:rPr>
        <w:t>r</w:t>
      </w:r>
      <w:r>
        <w:rPr>
          <w:u w:val="single" w:color="000000"/>
        </w:rPr>
        <w:t>s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a</w:t>
      </w:r>
      <w:r>
        <w:rPr>
          <w:spacing w:val="-4"/>
          <w:u w:val="single" w:color="000000"/>
        </w:rPr>
        <w:t>l</w:t>
      </w:r>
      <w:r>
        <w:rPr>
          <w:spacing w:val="1"/>
          <w:u w:val="single" w:color="000000"/>
        </w:rPr>
        <w:t>l</w:t>
      </w:r>
      <w:r>
        <w:rPr>
          <w:spacing w:val="-5"/>
          <w:u w:val="single" w:color="000000"/>
        </w:rPr>
        <w:t>o</w:t>
      </w:r>
      <w:r>
        <w:rPr>
          <w:spacing w:val="-2"/>
          <w:u w:val="single" w:color="000000"/>
        </w:rPr>
        <w:t>w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d</w:t>
      </w:r>
      <w:r w:rsidR="008A7965" w:rsidRPr="00B333BA">
        <w:rPr>
          <w:u w:color="000000"/>
        </w:rPr>
        <w:t>:</w:t>
      </w:r>
      <w:r w:rsidRPr="00B333BA">
        <w:rPr>
          <w:spacing w:val="5"/>
          <w:u w:color="000000"/>
        </w:rPr>
        <w:t xml:space="preserve"> </w:t>
      </w:r>
      <w:r>
        <w:t>A</w:t>
      </w:r>
      <w:r w:rsidR="00B24005">
        <w:rPr>
          <w:spacing w:val="1"/>
        </w:rPr>
        <w:t xml:space="preserve"> student is permitted to count up to 6 total hours of transfer credit and/or credit by examination.</w:t>
      </w:r>
    </w:p>
    <w:p w14:paraId="0734D1FF" w14:textId="77777777" w:rsidR="00B24005" w:rsidRDefault="00B24005" w:rsidP="009E18DB">
      <w:pPr>
        <w:pStyle w:val="BodyText"/>
        <w:ind w:right="1079"/>
        <w:rPr>
          <w:spacing w:val="-2"/>
          <w:u w:val="single" w:color="000000"/>
        </w:rPr>
      </w:pPr>
    </w:p>
    <w:p w14:paraId="1068E594" w14:textId="5DDE2A72" w:rsidR="00036467" w:rsidRDefault="00295F2C" w:rsidP="009E18DB">
      <w:pPr>
        <w:pStyle w:val="BodyText"/>
        <w:ind w:right="102"/>
      </w:pPr>
      <w:r>
        <w:rPr>
          <w:spacing w:val="-2"/>
          <w:u w:val="single" w:color="000000"/>
        </w:rPr>
        <w:t>O</w:t>
      </w:r>
      <w:r>
        <w:rPr>
          <w:spacing w:val="-5"/>
          <w:u w:val="single" w:color="000000"/>
        </w:rPr>
        <w:t>v</w:t>
      </w:r>
      <w:r>
        <w:rPr>
          <w:spacing w:val="-4"/>
          <w:u w:val="single" w:color="000000"/>
        </w:rPr>
        <w:t>e</w:t>
      </w:r>
      <w:r>
        <w:rPr>
          <w:spacing w:val="4"/>
          <w:u w:val="single" w:color="000000"/>
        </w:rPr>
        <w:t>r</w:t>
      </w:r>
      <w:r>
        <w:rPr>
          <w:spacing w:val="1"/>
          <w:u w:val="single" w:color="000000"/>
        </w:rPr>
        <w:t>la</w:t>
      </w:r>
      <w:r>
        <w:rPr>
          <w:u w:val="single" w:color="000000"/>
        </w:rPr>
        <w:t>p</w:t>
      </w:r>
      <w:r>
        <w:rPr>
          <w:spacing w:val="2"/>
          <w:u w:val="single" w:color="000000"/>
        </w:rPr>
        <w:t xml:space="preserve"> </w:t>
      </w:r>
      <w:r>
        <w:rPr>
          <w:spacing w:val="-7"/>
          <w:u w:val="single" w:color="000000"/>
        </w:rPr>
        <w:t>w</w:t>
      </w:r>
      <w:r>
        <w:rPr>
          <w:spacing w:val="1"/>
          <w:u w:val="single" w:color="000000"/>
        </w:rPr>
        <w:t>i</w:t>
      </w:r>
      <w:r>
        <w:rPr>
          <w:spacing w:val="-4"/>
          <w:u w:val="single" w:color="000000"/>
        </w:rPr>
        <w:t>t</w:t>
      </w:r>
      <w:r>
        <w:rPr>
          <w:u w:val="single" w:color="000000"/>
        </w:rPr>
        <w:t>h</w:t>
      </w:r>
      <w:r>
        <w:rPr>
          <w:spacing w:val="2"/>
          <w:u w:val="single" w:color="000000"/>
        </w:rPr>
        <w:t xml:space="preserve"> </w:t>
      </w:r>
      <w:r w:rsidR="00780F1F">
        <w:rPr>
          <w:spacing w:val="-4"/>
          <w:u w:val="single" w:color="000000"/>
        </w:rPr>
        <w:t>general education (</w:t>
      </w:r>
      <w:r>
        <w:rPr>
          <w:spacing w:val="-2"/>
          <w:u w:val="single" w:color="000000"/>
        </w:rPr>
        <w:t>G</w:t>
      </w:r>
      <w:r>
        <w:rPr>
          <w:u w:val="single" w:color="000000"/>
        </w:rPr>
        <w:t>E</w:t>
      </w:r>
      <w:r w:rsidR="00780F1F">
        <w:rPr>
          <w:u w:val="single" w:color="000000"/>
        </w:rPr>
        <w:t>)</w:t>
      </w:r>
      <w:r w:rsidR="008A7965" w:rsidRPr="00B333BA">
        <w:rPr>
          <w:u w:color="000000"/>
        </w:rPr>
        <w:t>:</w:t>
      </w:r>
      <w:r w:rsidRPr="00B333BA">
        <w:rPr>
          <w:spacing w:val="1"/>
          <w:u w:color="000000"/>
        </w:rPr>
        <w:t xml:space="preserve"> </w:t>
      </w:r>
      <w:r w:rsidR="00B24005">
        <w:rPr>
          <w:spacing w:val="-2"/>
        </w:rPr>
        <w:t>A student is permitted to overlap up to 6 credit hours between the GE and the minor</w:t>
      </w:r>
    </w:p>
    <w:p w14:paraId="233C0C40" w14:textId="77777777" w:rsidR="00C10A31" w:rsidRDefault="00C10A31" w:rsidP="009E18DB">
      <w:pPr>
        <w:pStyle w:val="BodyText"/>
        <w:rPr>
          <w:spacing w:val="-2"/>
          <w:u w:val="single" w:color="000000"/>
        </w:rPr>
      </w:pPr>
    </w:p>
    <w:p w14:paraId="51AEB08A" w14:textId="7225387F" w:rsidR="00C10A31" w:rsidRPr="00E1205E" w:rsidRDefault="00C10A31" w:rsidP="009E18DB">
      <w:pPr>
        <w:pStyle w:val="Normal2"/>
        <w:pBdr>
          <w:bar w:val="single" w:sz="4" w:color="auto"/>
        </w:pBdr>
        <w:ind w:left="90"/>
        <w:rPr>
          <w:rFonts w:ascii="Times New Roman" w:hAnsi="Times New Roman"/>
          <w:color w:val="000000"/>
          <w:sz w:val="20"/>
          <w:szCs w:val="20"/>
        </w:rPr>
      </w:pPr>
      <w:r w:rsidRPr="00E1205E">
        <w:rPr>
          <w:rFonts w:ascii="Times New Roman" w:hAnsi="Times New Roman"/>
          <w:color w:val="000000"/>
          <w:sz w:val="20"/>
          <w:szCs w:val="20"/>
          <w:u w:val="single"/>
        </w:rPr>
        <w:t>Overlap with the major and additional minor(s)</w:t>
      </w:r>
      <w:r w:rsidR="008A7965" w:rsidRPr="00B333BA">
        <w:rPr>
          <w:rFonts w:ascii="Times New Roman" w:hAnsi="Times New Roman"/>
          <w:color w:val="000000"/>
          <w:sz w:val="20"/>
          <w:szCs w:val="20"/>
        </w:rPr>
        <w:t>:</w:t>
      </w:r>
      <w:r w:rsidRPr="008A796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1205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5B78E4D" w14:textId="77777777" w:rsidR="00C10A31" w:rsidRPr="00E1205E" w:rsidRDefault="00C10A31" w:rsidP="009E18DB">
      <w:pPr>
        <w:pStyle w:val="Normal2"/>
        <w:pBdr>
          <w:bar w:val="single" w:sz="4" w:color="auto"/>
        </w:pBdr>
        <w:ind w:left="90"/>
        <w:rPr>
          <w:rFonts w:ascii="Times New Roman" w:hAnsi="Times New Roman"/>
          <w:color w:val="000000"/>
          <w:sz w:val="20"/>
          <w:szCs w:val="20"/>
        </w:rPr>
      </w:pPr>
      <w:r w:rsidRPr="00E1205E">
        <w:rPr>
          <w:rFonts w:ascii="Times New Roman" w:hAnsi="Times New Roman"/>
          <w:color w:val="000000"/>
          <w:sz w:val="20"/>
          <w:szCs w:val="20"/>
        </w:rPr>
        <w:t xml:space="preserve">• The minor must be in a different subject than the major. </w:t>
      </w:r>
    </w:p>
    <w:p w14:paraId="3432D7CC" w14:textId="58E6FAD2" w:rsidR="00C10A31" w:rsidRPr="00E1205E" w:rsidRDefault="00C10A31" w:rsidP="009E18DB">
      <w:pPr>
        <w:pStyle w:val="Normal2"/>
        <w:pBdr>
          <w:bar w:val="single" w:sz="4" w:color="auto"/>
        </w:pBdr>
        <w:ind w:left="90"/>
        <w:rPr>
          <w:rFonts w:ascii="Times New Roman" w:hAnsi="Times New Roman"/>
          <w:color w:val="000000"/>
          <w:sz w:val="20"/>
          <w:szCs w:val="20"/>
        </w:rPr>
      </w:pPr>
      <w:r w:rsidRPr="00E1205E">
        <w:rPr>
          <w:rFonts w:ascii="Times New Roman" w:hAnsi="Times New Roman"/>
          <w:color w:val="000000"/>
          <w:sz w:val="20"/>
          <w:szCs w:val="20"/>
        </w:rPr>
        <w:t xml:space="preserve">• The minor must contain a minimum of 12 hours distinct from the major and/or additional minor(s). </w:t>
      </w:r>
    </w:p>
    <w:p w14:paraId="3C5BCFC7" w14:textId="77777777" w:rsidR="00036467" w:rsidRDefault="00036467" w:rsidP="009E18DB"/>
    <w:p w14:paraId="293EDDEF" w14:textId="18F55B06" w:rsidR="00036467" w:rsidRDefault="00295F2C" w:rsidP="009E18DB">
      <w:pPr>
        <w:pStyle w:val="BodyText"/>
      </w:pPr>
      <w:r>
        <w:rPr>
          <w:spacing w:val="-2"/>
          <w:u w:val="single" w:color="000000"/>
        </w:rPr>
        <w:t>G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a</w:t>
      </w:r>
      <w:r>
        <w:rPr>
          <w:u w:val="single" w:color="000000"/>
        </w:rPr>
        <w:t>d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s</w:t>
      </w:r>
      <w:r>
        <w:rPr>
          <w:spacing w:val="-5"/>
          <w:u w:val="single" w:color="000000"/>
        </w:rPr>
        <w:t xml:space="preserve"> </w:t>
      </w:r>
      <w:r>
        <w:rPr>
          <w:spacing w:val="4"/>
          <w:u w:val="single" w:color="000000"/>
        </w:rPr>
        <w:t>r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qu</w:t>
      </w:r>
      <w:r>
        <w:rPr>
          <w:spacing w:val="-4"/>
          <w:u w:val="single" w:color="000000"/>
        </w:rPr>
        <w:t>i</w:t>
      </w:r>
      <w:r>
        <w:rPr>
          <w:spacing w:val="4"/>
          <w:u w:val="single" w:color="000000"/>
        </w:rPr>
        <w:t>r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d</w:t>
      </w:r>
      <w:r w:rsidR="008A7965" w:rsidRPr="00B333BA">
        <w:rPr>
          <w:u w:color="000000"/>
        </w:rPr>
        <w:t>:</w:t>
      </w:r>
    </w:p>
    <w:p w14:paraId="6BD4EF17" w14:textId="77777777" w:rsidR="00036467" w:rsidRDefault="00295F2C" w:rsidP="009E18DB">
      <w:pPr>
        <w:pStyle w:val="BodyText"/>
        <w:numPr>
          <w:ilvl w:val="0"/>
          <w:numId w:val="1"/>
        </w:numPr>
        <w:tabs>
          <w:tab w:val="left" w:pos="220"/>
        </w:tabs>
        <w:ind w:left="220"/>
      </w:pP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i</w:t>
      </w:r>
      <w:r>
        <w:rPr>
          <w:rFonts w:cs="Times New Roman"/>
          <w:spacing w:val="4"/>
        </w:rPr>
        <w:t>n</w:t>
      </w:r>
      <w:r>
        <w:rPr>
          <w:rFonts w:cs="Times New Roman"/>
          <w:spacing w:val="-4"/>
        </w:rPr>
        <w:t>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um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C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</w:t>
      </w:r>
      <w:r>
        <w:t>u</w:t>
      </w:r>
      <w:r>
        <w:rPr>
          <w:spacing w:val="4"/>
        </w:rPr>
        <w:t>r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li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10"/>
        </w:rPr>
        <w:t>o</w:t>
      </w:r>
      <w:r>
        <w:rPr>
          <w:spacing w:val="4"/>
        </w:rPr>
        <w:t>r</w:t>
      </w:r>
      <w:r>
        <w:t>.</w:t>
      </w:r>
    </w:p>
    <w:p w14:paraId="697769D2" w14:textId="77777777" w:rsidR="00E1205E" w:rsidRPr="00E1205E" w:rsidRDefault="00295F2C" w:rsidP="009E18DB">
      <w:pPr>
        <w:pStyle w:val="BodyText"/>
        <w:numPr>
          <w:ilvl w:val="0"/>
          <w:numId w:val="1"/>
        </w:numPr>
        <w:tabs>
          <w:tab w:val="left" w:pos="220"/>
        </w:tabs>
        <w:ind w:right="296" w:firstLine="0"/>
        <w:rPr>
          <w:rFonts w:cs="Times New Roman"/>
        </w:rPr>
      </w:pP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i</w:t>
      </w:r>
      <w:r>
        <w:rPr>
          <w:rFonts w:cs="Times New Roman"/>
          <w:spacing w:val="4"/>
        </w:rPr>
        <w:t>n</w:t>
      </w:r>
      <w:r>
        <w:rPr>
          <w:rFonts w:cs="Times New Roman"/>
          <w:spacing w:val="-4"/>
        </w:rPr>
        <w:t>i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um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5"/>
        </w:rPr>
        <w:t>2</w:t>
      </w:r>
      <w:r>
        <w:rPr>
          <w:rFonts w:cs="Times New Roman"/>
          <w:spacing w:val="2"/>
        </w:rPr>
        <w:t>.</w:t>
      </w:r>
      <w:r>
        <w:rPr>
          <w:rFonts w:cs="Times New Roman"/>
        </w:rPr>
        <w:t>00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4"/>
        </w:rPr>
        <w:t>c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l</w:t>
      </w:r>
      <w:r>
        <w:rPr>
          <w:rFonts w:cs="Times New Roman"/>
          <w:spacing w:val="1"/>
        </w:rPr>
        <w:t>a</w:t>
      </w:r>
      <w:r>
        <w:rPr>
          <w:rFonts w:cs="Times New Roman"/>
          <w:spacing w:val="-4"/>
        </w:rPr>
        <w:t>t</w:t>
      </w:r>
      <w:r>
        <w:rPr>
          <w:rFonts w:cs="Times New Roman"/>
          <w:spacing w:val="1"/>
        </w:rPr>
        <w:t>i</w:t>
      </w:r>
      <w:r>
        <w:rPr>
          <w:rFonts w:cs="Times New Roman"/>
          <w:spacing w:val="-5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5"/>
        </w:rPr>
        <w:t>o</w:t>
      </w:r>
      <w:r>
        <w:rPr>
          <w:rFonts w:cs="Times New Roman"/>
          <w:spacing w:val="1"/>
        </w:rPr>
        <w:t>i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t</w:t>
      </w:r>
      <w:r>
        <w:rPr>
          <w:spacing w:val="-5"/>
        </w:rPr>
        <w:t>-</w:t>
      </w:r>
      <w:r>
        <w:rPr>
          <w:spacing w:val="4"/>
        </w:rPr>
        <w:t>h</w:t>
      </w:r>
      <w:r>
        <w:rPr>
          <w:spacing w:val="-5"/>
        </w:rPr>
        <w:t>o</w:t>
      </w:r>
      <w:r>
        <w:t>ur</w:t>
      </w:r>
      <w:r>
        <w:rPr>
          <w:spacing w:val="-3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1"/>
        </w:rPr>
        <w:t>ti</w:t>
      </w:r>
      <w:r>
        <w:t>o</w:t>
      </w:r>
      <w:r>
        <w:rPr>
          <w:spacing w:val="-7"/>
        </w:rPr>
        <w:t xml:space="preserve"> </w:t>
      </w:r>
      <w:r>
        <w:rPr>
          <w:spacing w:val="4"/>
        </w:rPr>
        <w:t>r</w:t>
      </w:r>
      <w:r>
        <w:rPr>
          <w:spacing w:val="-4"/>
        </w:rPr>
        <w:t>e</w:t>
      </w:r>
      <w:r>
        <w:t>qu</w:t>
      </w:r>
      <w:r>
        <w:rPr>
          <w:spacing w:val="-4"/>
        </w:rPr>
        <w:t>i</w:t>
      </w:r>
      <w:r>
        <w:rPr>
          <w:spacing w:val="4"/>
        </w:rPr>
        <w:t>r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fo</w:t>
      </w:r>
      <w:r>
        <w:t xml:space="preserve">r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mi</w:t>
      </w:r>
      <w:r>
        <w:rPr>
          <w:spacing w:val="4"/>
        </w:rPr>
        <w:t>n</w:t>
      </w:r>
      <w:r>
        <w:rPr>
          <w:spacing w:val="-5"/>
        </w:rPr>
        <w:t>o</w:t>
      </w:r>
      <w:r>
        <w:t>r.</w:t>
      </w:r>
    </w:p>
    <w:p w14:paraId="0EFB2419" w14:textId="25238A16" w:rsidR="00C10A31" w:rsidRDefault="00C10A31" w:rsidP="009E18DB">
      <w:pPr>
        <w:pStyle w:val="BodyText"/>
        <w:numPr>
          <w:ilvl w:val="0"/>
          <w:numId w:val="1"/>
        </w:numPr>
        <w:tabs>
          <w:tab w:val="left" w:pos="220"/>
        </w:tabs>
        <w:ind w:right="296" w:firstLine="0"/>
        <w:rPr>
          <w:rFonts w:cs="Times New Roman"/>
        </w:rPr>
      </w:pPr>
      <w:r w:rsidRPr="00E1205E">
        <w:rPr>
          <w:rFonts w:cs="Times New Roman"/>
        </w:rPr>
        <w:t xml:space="preserve">Course work graded Pass/Non-Pass cannot count on the minor. </w:t>
      </w:r>
    </w:p>
    <w:p w14:paraId="53A4916C" w14:textId="5DAF7537" w:rsidR="00C10A31" w:rsidRPr="008F58A3" w:rsidRDefault="004D6BE4" w:rsidP="008F58A3">
      <w:pPr>
        <w:pStyle w:val="BodyText"/>
        <w:numPr>
          <w:ilvl w:val="0"/>
          <w:numId w:val="1"/>
        </w:numPr>
        <w:ind w:left="180" w:right="296" w:hanging="90"/>
        <w:rPr>
          <w:rFonts w:cs="Times New Roman"/>
        </w:rPr>
      </w:pPr>
      <w:r>
        <w:rPr>
          <w:rFonts w:cs="Times New Roman"/>
        </w:rPr>
        <w:t xml:space="preserve"> </w:t>
      </w:r>
      <w:r w:rsidR="00C10A31" w:rsidRPr="00E1205E">
        <w:rPr>
          <w:rFonts w:cs="Times New Roman"/>
        </w:rPr>
        <w:t>No more than 3 cr</w:t>
      </w:r>
      <w:r>
        <w:rPr>
          <w:rFonts w:cs="Times New Roman"/>
        </w:rPr>
        <w:t>edit hours of coursework graded</w:t>
      </w:r>
      <w:r w:rsidR="008F58A3">
        <w:rPr>
          <w:rFonts w:cs="Times New Roman"/>
        </w:rPr>
        <w:t xml:space="preserve"> </w:t>
      </w:r>
      <w:r w:rsidR="00C10A31" w:rsidRPr="008F58A3">
        <w:rPr>
          <w:rFonts w:cs="Times New Roman"/>
        </w:rPr>
        <w:t>Satisfactory/Unsatisfactory may count toward the minor.</w:t>
      </w:r>
    </w:p>
    <w:p w14:paraId="5F753DF0" w14:textId="77777777" w:rsidR="00E1205E" w:rsidRDefault="00E1205E" w:rsidP="004F6DC2">
      <w:pPr>
        <w:pStyle w:val="BodyText"/>
        <w:tabs>
          <w:tab w:val="left" w:pos="100"/>
        </w:tabs>
        <w:ind w:right="296"/>
        <w:rPr>
          <w:rFonts w:cs="Times New Roman"/>
          <w:u w:val="single"/>
        </w:rPr>
      </w:pPr>
    </w:p>
    <w:p w14:paraId="6B6BBADE" w14:textId="2F0F5286" w:rsidR="00C10A31" w:rsidRPr="00E1205E" w:rsidRDefault="00E50FB1" w:rsidP="004F6DC2">
      <w:pPr>
        <w:pStyle w:val="BodyText"/>
        <w:tabs>
          <w:tab w:val="left" w:pos="100"/>
        </w:tabs>
        <w:ind w:right="296"/>
        <w:rPr>
          <w:rFonts w:cs="Times New Roman"/>
        </w:rPr>
      </w:pPr>
      <w:r>
        <w:rPr>
          <w:rFonts w:cs="Times New Roman"/>
          <w:u w:val="single"/>
        </w:rPr>
        <w:t>Independent study</w:t>
      </w:r>
      <w:r w:rsidR="008A7965">
        <w:rPr>
          <w:rFonts w:cs="Times New Roman"/>
          <w:u w:val="single"/>
        </w:rPr>
        <w:t xml:space="preserve"> </w:t>
      </w:r>
      <w:r w:rsidR="00C10A31" w:rsidRPr="00E1205E">
        <w:rPr>
          <w:rFonts w:cs="Times New Roman"/>
          <w:u w:val="single"/>
        </w:rPr>
        <w:t>credits</w:t>
      </w:r>
      <w:r w:rsidR="008A7965" w:rsidRPr="00B333BA">
        <w:rPr>
          <w:rFonts w:cs="Times New Roman"/>
        </w:rPr>
        <w:t>:</w:t>
      </w:r>
      <w:r w:rsidR="00C10A31" w:rsidRPr="008A7965">
        <w:rPr>
          <w:rFonts w:cs="Times New Roman"/>
        </w:rPr>
        <w:t xml:space="preserve"> </w:t>
      </w:r>
      <w:r w:rsidR="00C10A31" w:rsidRPr="00E1205E">
        <w:rPr>
          <w:rFonts w:cs="Times New Roman"/>
        </w:rPr>
        <w:t>No more than 3 credit hours.</w:t>
      </w:r>
    </w:p>
    <w:p w14:paraId="1EECC04D" w14:textId="77777777" w:rsidR="00036467" w:rsidRPr="00E1205E" w:rsidRDefault="00036467" w:rsidP="004F6DC2">
      <w:pPr>
        <w:spacing w:before="10" w:line="220" w:lineRule="exact"/>
        <w:rPr>
          <w:rFonts w:ascii="Times New Roman" w:hAnsi="Times New Roman" w:cs="Times New Roman"/>
          <w:sz w:val="20"/>
          <w:szCs w:val="20"/>
        </w:rPr>
      </w:pPr>
    </w:p>
    <w:p w14:paraId="7B9A01F1" w14:textId="79DDA2DC" w:rsidR="00036467" w:rsidRDefault="00295F2C" w:rsidP="004F6DC2">
      <w:pPr>
        <w:pStyle w:val="BodyText"/>
      </w:pPr>
      <w:r>
        <w:rPr>
          <w:spacing w:val="-2"/>
          <w:u w:val="single" w:color="000000"/>
        </w:rPr>
        <w:t>M</w:t>
      </w:r>
      <w:r>
        <w:rPr>
          <w:spacing w:val="-4"/>
          <w:u w:val="single" w:color="000000"/>
        </w:rPr>
        <w:t>i</w:t>
      </w:r>
      <w:r>
        <w:rPr>
          <w:spacing w:val="4"/>
          <w:u w:val="single" w:color="000000"/>
        </w:rPr>
        <w:t>n</w:t>
      </w:r>
      <w:r>
        <w:rPr>
          <w:spacing w:val="-5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6"/>
          <w:u w:val="single" w:color="000000"/>
        </w:rPr>
        <w:t xml:space="preserve"> </w:t>
      </w:r>
      <w:r w:rsidR="009D3CFB">
        <w:rPr>
          <w:spacing w:val="-7"/>
          <w:u w:val="single" w:color="000000"/>
        </w:rPr>
        <w:t>a</w:t>
      </w:r>
      <w:r>
        <w:rPr>
          <w:u w:val="single" w:color="000000"/>
        </w:rPr>
        <w:t>p</w:t>
      </w:r>
      <w:r>
        <w:rPr>
          <w:spacing w:val="-5"/>
          <w:u w:val="single" w:color="000000"/>
        </w:rPr>
        <w:t>p</w:t>
      </w:r>
      <w:r>
        <w:rPr>
          <w:spacing w:val="4"/>
          <w:u w:val="single" w:color="000000"/>
        </w:rPr>
        <w:t>r</w:t>
      </w:r>
      <w:r>
        <w:rPr>
          <w:spacing w:val="-5"/>
          <w:u w:val="single" w:color="000000"/>
        </w:rPr>
        <w:t>ov</w:t>
      </w:r>
      <w:r>
        <w:rPr>
          <w:spacing w:val="1"/>
          <w:u w:val="single" w:color="000000"/>
        </w:rPr>
        <w:t>a</w:t>
      </w:r>
      <w:r>
        <w:rPr>
          <w:u w:val="single" w:color="000000"/>
        </w:rPr>
        <w:t>l</w:t>
      </w:r>
      <w:r w:rsidR="008A7965" w:rsidRPr="00B333BA">
        <w:rPr>
          <w:u w:color="000000"/>
        </w:rPr>
        <w:t>:</w:t>
      </w:r>
      <w:r w:rsidR="008A7965">
        <w:rPr>
          <w:u w:color="000000"/>
        </w:rPr>
        <w:t xml:space="preserve"> </w:t>
      </w:r>
      <w:r w:rsidR="00E1205E" w:rsidRPr="00E1205E">
        <w:t>The minor course work must be approved by the minor coordinator (or the coordinator’s designee).</w:t>
      </w:r>
    </w:p>
    <w:p w14:paraId="6071D14D" w14:textId="77777777" w:rsidR="001831F9" w:rsidRDefault="001831F9" w:rsidP="004F6DC2">
      <w:pPr>
        <w:pStyle w:val="BodyText"/>
        <w:ind w:left="0" w:right="467"/>
        <w:rPr>
          <w:u w:val="single" w:color="000000"/>
        </w:rPr>
      </w:pPr>
    </w:p>
    <w:p w14:paraId="422844C2" w14:textId="7CE213F8" w:rsidR="00036467" w:rsidRDefault="00295F2C" w:rsidP="004F6DC2">
      <w:pPr>
        <w:pStyle w:val="BodyText"/>
        <w:ind w:right="467"/>
      </w:pPr>
      <w:r>
        <w:rPr>
          <w:u w:val="single" w:color="000000"/>
        </w:rPr>
        <w:t>Filing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minor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program</w:t>
      </w:r>
      <w:r>
        <w:rPr>
          <w:spacing w:val="3"/>
          <w:u w:val="single" w:color="000000"/>
        </w:rPr>
        <w:t xml:space="preserve"> </w:t>
      </w:r>
      <w:r w:rsidR="008A7965">
        <w:rPr>
          <w:u w:val="single" w:color="000000"/>
        </w:rPr>
        <w:t>form</w:t>
      </w:r>
      <w:r w:rsidR="008A7965" w:rsidRPr="00B333BA">
        <w:rPr>
          <w:spacing w:val="2"/>
          <w:u w:color="000000"/>
        </w:rPr>
        <w:t>:</w:t>
      </w:r>
      <w:r w:rsidR="008A7965">
        <w:rPr>
          <w:spacing w:val="2"/>
          <w:u w:color="00000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minor</w:t>
      </w:r>
      <w:r>
        <w:rPr>
          <w:spacing w:val="2"/>
        </w:rPr>
        <w:t xml:space="preserve"> </w:t>
      </w:r>
      <w:r>
        <w:t>program form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filed</w:t>
      </w:r>
      <w:r>
        <w:rPr>
          <w:spacing w:val="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</w:rPr>
        <w:t>beginning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junior</w:t>
      </w:r>
      <w:r>
        <w:rPr>
          <w:rFonts w:cs="Times New Roman"/>
          <w:spacing w:val="2"/>
        </w:rPr>
        <w:t xml:space="preserve"> </w:t>
      </w:r>
      <w:r>
        <w:t>year.</w:t>
      </w:r>
    </w:p>
    <w:p w14:paraId="1DE292C2" w14:textId="77777777" w:rsidR="00036467" w:rsidRDefault="00036467">
      <w:pPr>
        <w:spacing w:before="15" w:line="220" w:lineRule="exact"/>
      </w:pPr>
    </w:p>
    <w:p w14:paraId="1824CC82" w14:textId="1168BE89" w:rsidR="00036467" w:rsidRDefault="00295F2C">
      <w:pPr>
        <w:pStyle w:val="BodyText"/>
        <w:spacing w:line="228" w:lineRule="exact"/>
        <w:ind w:right="343"/>
        <w:rPr>
          <w:rFonts w:cs="Times New Roman"/>
        </w:rPr>
      </w:pPr>
      <w:r>
        <w:rPr>
          <w:u w:val="single" w:color="000000"/>
        </w:rPr>
        <w:t>Changing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 w:rsidR="008A7965">
        <w:rPr>
          <w:u w:val="single" w:color="000000"/>
        </w:rPr>
        <w:t>minor</w:t>
      </w:r>
      <w:r w:rsidR="008A7965" w:rsidRPr="00B333BA">
        <w:rPr>
          <w:spacing w:val="9"/>
          <w:u w:color="000000"/>
        </w:rPr>
        <w:t xml:space="preserve">: </w:t>
      </w:r>
      <w:r>
        <w:t>Once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minor</w:t>
      </w:r>
      <w:r>
        <w:rPr>
          <w:spacing w:val="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in the college</w:t>
      </w:r>
      <w:r>
        <w:rPr>
          <w:spacing w:val="4"/>
        </w:rPr>
        <w:t xml:space="preserve"> </w:t>
      </w:r>
      <w:r>
        <w:t>office,</w:t>
      </w:r>
      <w:r>
        <w:rPr>
          <w:spacing w:val="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 w:rsidR="00E1205E">
        <w:rPr>
          <w:rFonts w:cs="Times New Roman"/>
        </w:rPr>
        <w:t>minor coordinator (or the coordinator’s designee)</w:t>
      </w:r>
      <w:r>
        <w:rPr>
          <w:rFonts w:cs="Times New Roman"/>
        </w:rPr>
        <w:t>.</w:t>
      </w:r>
    </w:p>
    <w:p w14:paraId="7594B593" w14:textId="77777777" w:rsidR="0024404F" w:rsidRDefault="0024404F" w:rsidP="00BD6B9C">
      <w:pPr>
        <w:spacing w:line="244" w:lineRule="auto"/>
        <w:ind w:left="90" w:right="2212"/>
        <w:rPr>
          <w:rFonts w:ascii="Arial" w:eastAsia="Arial" w:hAnsi="Arial" w:cs="Arial"/>
          <w:sz w:val="16"/>
          <w:szCs w:val="16"/>
        </w:rPr>
      </w:pPr>
    </w:p>
    <w:p w14:paraId="68FA6EF8" w14:textId="77777777" w:rsidR="00821ADF" w:rsidRDefault="00821ADF">
      <w:pPr>
        <w:spacing w:line="244" w:lineRule="auto"/>
        <w:ind w:left="100" w:right="2212"/>
        <w:rPr>
          <w:rFonts w:ascii="Arial" w:eastAsia="Arial" w:hAnsi="Arial" w:cs="Arial"/>
          <w:sz w:val="16"/>
          <w:szCs w:val="16"/>
        </w:rPr>
      </w:pPr>
    </w:p>
    <w:p w14:paraId="6A800971" w14:textId="77777777" w:rsidR="00821ADF" w:rsidRDefault="00821ADF">
      <w:pPr>
        <w:spacing w:line="244" w:lineRule="auto"/>
        <w:ind w:left="100" w:right="2212"/>
        <w:rPr>
          <w:rFonts w:ascii="Arial" w:eastAsia="Arial" w:hAnsi="Arial" w:cs="Arial"/>
          <w:sz w:val="16"/>
          <w:szCs w:val="16"/>
        </w:rPr>
      </w:pPr>
    </w:p>
    <w:p w14:paraId="4CF71CBA" w14:textId="77777777" w:rsidR="00821ADF" w:rsidRDefault="00821ADF">
      <w:pPr>
        <w:spacing w:line="244" w:lineRule="auto"/>
        <w:ind w:left="100" w:right="2212"/>
        <w:rPr>
          <w:rFonts w:ascii="Arial" w:eastAsia="Arial" w:hAnsi="Arial" w:cs="Arial"/>
          <w:sz w:val="16"/>
          <w:szCs w:val="16"/>
        </w:rPr>
      </w:pPr>
    </w:p>
    <w:p w14:paraId="3F15DBE5" w14:textId="77777777" w:rsidR="00821ADF" w:rsidRDefault="00821ADF">
      <w:pPr>
        <w:spacing w:line="244" w:lineRule="auto"/>
        <w:ind w:left="100" w:right="2212"/>
        <w:rPr>
          <w:rFonts w:ascii="Arial" w:eastAsia="Arial" w:hAnsi="Arial" w:cs="Arial"/>
          <w:sz w:val="16"/>
          <w:szCs w:val="16"/>
        </w:rPr>
      </w:pPr>
    </w:p>
    <w:p w14:paraId="44A1AF3E" w14:textId="77777777" w:rsidR="00821ADF" w:rsidRDefault="00821ADF">
      <w:pPr>
        <w:spacing w:line="244" w:lineRule="auto"/>
        <w:ind w:left="100" w:right="2212"/>
        <w:rPr>
          <w:rFonts w:ascii="Arial" w:eastAsia="Arial" w:hAnsi="Arial" w:cs="Arial"/>
          <w:sz w:val="16"/>
          <w:szCs w:val="16"/>
        </w:rPr>
      </w:pPr>
    </w:p>
    <w:sectPr w:rsidR="00821ADF" w:rsidSect="00B333BA">
      <w:type w:val="continuous"/>
      <w:pgSz w:w="12240" w:h="15840"/>
      <w:pgMar w:top="720" w:right="720" w:bottom="720" w:left="720" w:header="720" w:footer="720" w:gutter="0"/>
      <w:cols w:num="2" w:space="720" w:equalWidth="0">
        <w:col w:w="5198" w:space="320"/>
        <w:col w:w="528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39A"/>
    <w:multiLevelType w:val="hybridMultilevel"/>
    <w:tmpl w:val="DFB8355A"/>
    <w:lvl w:ilvl="0" w:tplc="1A3CE37A">
      <w:start w:val="1"/>
      <w:numFmt w:val="bullet"/>
      <w:lvlText w:val="•"/>
      <w:lvlJc w:val="left"/>
      <w:pPr>
        <w:ind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5702572C">
      <w:start w:val="1"/>
      <w:numFmt w:val="bullet"/>
      <w:lvlText w:val="•"/>
      <w:lvlJc w:val="left"/>
      <w:rPr>
        <w:rFonts w:hint="default"/>
      </w:rPr>
    </w:lvl>
    <w:lvl w:ilvl="2" w:tplc="9C26D998">
      <w:start w:val="1"/>
      <w:numFmt w:val="bullet"/>
      <w:lvlText w:val="•"/>
      <w:lvlJc w:val="left"/>
      <w:rPr>
        <w:rFonts w:hint="default"/>
      </w:rPr>
    </w:lvl>
    <w:lvl w:ilvl="3" w:tplc="5D8ADB7A">
      <w:start w:val="1"/>
      <w:numFmt w:val="bullet"/>
      <w:lvlText w:val="•"/>
      <w:lvlJc w:val="left"/>
      <w:rPr>
        <w:rFonts w:hint="default"/>
      </w:rPr>
    </w:lvl>
    <w:lvl w:ilvl="4" w:tplc="57306548">
      <w:start w:val="1"/>
      <w:numFmt w:val="bullet"/>
      <w:lvlText w:val="•"/>
      <w:lvlJc w:val="left"/>
      <w:rPr>
        <w:rFonts w:hint="default"/>
      </w:rPr>
    </w:lvl>
    <w:lvl w:ilvl="5" w:tplc="E49A9904">
      <w:start w:val="1"/>
      <w:numFmt w:val="bullet"/>
      <w:lvlText w:val="•"/>
      <w:lvlJc w:val="left"/>
      <w:rPr>
        <w:rFonts w:hint="default"/>
      </w:rPr>
    </w:lvl>
    <w:lvl w:ilvl="6" w:tplc="C2F0F9A6">
      <w:start w:val="1"/>
      <w:numFmt w:val="bullet"/>
      <w:lvlText w:val="•"/>
      <w:lvlJc w:val="left"/>
      <w:rPr>
        <w:rFonts w:hint="default"/>
      </w:rPr>
    </w:lvl>
    <w:lvl w:ilvl="7" w:tplc="EC1CB3B6">
      <w:start w:val="1"/>
      <w:numFmt w:val="bullet"/>
      <w:lvlText w:val="•"/>
      <w:lvlJc w:val="left"/>
      <w:rPr>
        <w:rFonts w:hint="default"/>
      </w:rPr>
    </w:lvl>
    <w:lvl w:ilvl="8" w:tplc="D130A7C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2D24C5"/>
    <w:multiLevelType w:val="hybridMultilevel"/>
    <w:tmpl w:val="196CACAE"/>
    <w:lvl w:ilvl="0" w:tplc="F2FE880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67AC5"/>
    <w:multiLevelType w:val="hybridMultilevel"/>
    <w:tmpl w:val="6F82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693836">
    <w:abstractNumId w:val="0"/>
  </w:num>
  <w:num w:numId="2" w16cid:durableId="23362285">
    <w:abstractNumId w:val="2"/>
  </w:num>
  <w:num w:numId="3" w16cid:durableId="198450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67"/>
    <w:rsid w:val="00016917"/>
    <w:rsid w:val="00036467"/>
    <w:rsid w:val="00046F08"/>
    <w:rsid w:val="000C50F9"/>
    <w:rsid w:val="00166EE0"/>
    <w:rsid w:val="00174152"/>
    <w:rsid w:val="001831F9"/>
    <w:rsid w:val="001E1DCD"/>
    <w:rsid w:val="0024404F"/>
    <w:rsid w:val="00295F2C"/>
    <w:rsid w:val="002B05BB"/>
    <w:rsid w:val="003D1338"/>
    <w:rsid w:val="00414A6E"/>
    <w:rsid w:val="004176A1"/>
    <w:rsid w:val="0042245C"/>
    <w:rsid w:val="00433107"/>
    <w:rsid w:val="00437DDA"/>
    <w:rsid w:val="00495E0B"/>
    <w:rsid w:val="004C7CC2"/>
    <w:rsid w:val="004D6BE4"/>
    <w:rsid w:val="004F6DC2"/>
    <w:rsid w:val="00574667"/>
    <w:rsid w:val="00577C39"/>
    <w:rsid w:val="005C3097"/>
    <w:rsid w:val="005E2A80"/>
    <w:rsid w:val="00655761"/>
    <w:rsid w:val="00672271"/>
    <w:rsid w:val="006C63D7"/>
    <w:rsid w:val="00780F1F"/>
    <w:rsid w:val="00782F5D"/>
    <w:rsid w:val="00821ADF"/>
    <w:rsid w:val="008240FA"/>
    <w:rsid w:val="00843110"/>
    <w:rsid w:val="008A7965"/>
    <w:rsid w:val="008F58A3"/>
    <w:rsid w:val="00904215"/>
    <w:rsid w:val="00931278"/>
    <w:rsid w:val="00942843"/>
    <w:rsid w:val="009D3CFB"/>
    <w:rsid w:val="009D542D"/>
    <w:rsid w:val="009E18DB"/>
    <w:rsid w:val="00B10C96"/>
    <w:rsid w:val="00B24005"/>
    <w:rsid w:val="00B333BA"/>
    <w:rsid w:val="00B47A73"/>
    <w:rsid w:val="00B6255F"/>
    <w:rsid w:val="00B63F02"/>
    <w:rsid w:val="00B66F23"/>
    <w:rsid w:val="00BD6B9C"/>
    <w:rsid w:val="00BD6F71"/>
    <w:rsid w:val="00C10A31"/>
    <w:rsid w:val="00C76197"/>
    <w:rsid w:val="00D8242F"/>
    <w:rsid w:val="00DC410B"/>
    <w:rsid w:val="00E1205E"/>
    <w:rsid w:val="00E50FB1"/>
    <w:rsid w:val="00EB4B88"/>
    <w:rsid w:val="00ED0F26"/>
    <w:rsid w:val="00F32E73"/>
    <w:rsid w:val="00F5400B"/>
    <w:rsid w:val="00F852BB"/>
    <w:rsid w:val="00F93F6E"/>
    <w:rsid w:val="00FB7850"/>
    <w:rsid w:val="00FB7916"/>
    <w:rsid w:val="00FD411D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419A98"/>
  <w15:docId w15:val="{0185EFD0-D7FA-47A4-A0E8-6DBFDD7B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24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FA"/>
    <w:rPr>
      <w:rFonts w:ascii="Segoe UI" w:hAnsi="Segoe UI" w:cs="Segoe UI"/>
      <w:sz w:val="18"/>
      <w:szCs w:val="18"/>
    </w:rPr>
  </w:style>
  <w:style w:type="paragraph" w:customStyle="1" w:styleId="Normal2">
    <w:name w:val="Normal+2"/>
    <w:basedOn w:val="Normal"/>
    <w:next w:val="Normal"/>
    <w:rsid w:val="00C10A31"/>
    <w:pPr>
      <w:widowControl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BD6B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DCD"/>
    <w:rPr>
      <w:color w:val="800080" w:themeColor="followedHyperlink"/>
      <w:u w:val="single"/>
    </w:rPr>
  </w:style>
  <w:style w:type="character" w:styleId="Strong">
    <w:name w:val="Strong"/>
    <w:qFormat/>
    <w:rsid w:val="004F6DC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rs.osu.edu/academics/minor-progra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ssica.krok@osum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E70B-6B68-476E-A775-35EC2582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Ohio State University</vt:lpstr>
    </vt:vector>
  </TitlesOfParts>
  <Company>Department of Physics at The Ohio State University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Ohio State University</dc:title>
  <dc:creator>Arts &amp; Sciences Admin</dc:creator>
  <cp:lastModifiedBy>Krok, Jessica</cp:lastModifiedBy>
  <cp:revision>4</cp:revision>
  <cp:lastPrinted>2017-09-14T12:11:00Z</cp:lastPrinted>
  <dcterms:created xsi:type="dcterms:W3CDTF">2019-04-11T15:08:00Z</dcterms:created>
  <dcterms:modified xsi:type="dcterms:W3CDTF">2023-09-22T14:00:00Z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LastSaved">
    <vt:filetime>2014-08-05T00:00:00Z</vt:filetime>
  </property>
</Properties>
</file>