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25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drawing>
          <wp:inline distT="0" distB="0" distL="0" distR="0">
            <wp:extent cx="1888296" cy="37680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296" cy="37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i w:val="0"/>
          <w:sz w:val="20"/>
        </w:rPr>
      </w:r>
    </w:p>
    <w:p>
      <w:pPr>
        <w:pStyle w:val="Title"/>
      </w:pPr>
      <w:bookmarkStart w:name="Advanced Practice Curriculum Guide In pe" w:id="1"/>
      <w:bookmarkEnd w:id="1"/>
      <w:r>
        <w:rPr>
          <w:b w:val="0"/>
        </w:rPr>
      </w:r>
      <w:r>
        <w:rPr>
          <w:color w:val="C00000"/>
          <w:spacing w:val="-2"/>
        </w:rPr>
        <w:t>MS</w:t>
      </w:r>
      <w:r>
        <w:rPr>
          <w:color w:val="C00000"/>
          <w:spacing w:val="-9"/>
        </w:rPr>
        <w:t> </w:t>
      </w:r>
      <w:r>
        <w:rPr>
          <w:color w:val="C00000"/>
          <w:spacing w:val="-2"/>
        </w:rPr>
        <w:t>Curriculum</w:t>
      </w:r>
      <w:r>
        <w:rPr>
          <w:color w:val="C00000"/>
          <w:spacing w:val="-9"/>
        </w:rPr>
        <w:t> </w:t>
      </w:r>
      <w:r>
        <w:rPr>
          <w:color w:val="C00000"/>
          <w:spacing w:val="-4"/>
        </w:rPr>
        <w:t>Guide</w:t>
      </w:r>
    </w:p>
    <w:p>
      <w:pPr>
        <w:pStyle w:val="BodyText"/>
        <w:spacing w:line="339" w:lineRule="exact"/>
        <w:ind w:left="202" w:right="74"/>
        <w:jc w:val="center"/>
        <w:rPr>
          <w:i/>
        </w:rPr>
      </w:pPr>
      <w:r>
        <w:rPr>
          <w:i/>
          <w:spacing w:val="-2"/>
        </w:rPr>
        <w:t>Advanced</w:t>
      </w:r>
      <w:r>
        <w:rPr>
          <w:i/>
          <w:spacing w:val="-11"/>
        </w:rPr>
        <w:t> </w:t>
      </w:r>
      <w:r>
        <w:rPr>
          <w:i/>
          <w:spacing w:val="-2"/>
        </w:rPr>
        <w:t>Practice</w:t>
      </w:r>
      <w:r>
        <w:rPr>
          <w:i/>
          <w:spacing w:val="-7"/>
        </w:rPr>
        <w:t> </w:t>
      </w:r>
      <w:r>
        <w:rPr>
          <w:i/>
          <w:spacing w:val="-2"/>
        </w:rPr>
        <w:t>Focus</w:t>
      </w:r>
      <w:r>
        <w:rPr>
          <w:i/>
          <w:spacing w:val="-6"/>
        </w:rPr>
        <w:t> </w:t>
      </w:r>
      <w:r>
        <w:rPr>
          <w:i/>
          <w:spacing w:val="-2"/>
        </w:rPr>
        <w:t>–</w:t>
      </w:r>
      <w:r>
        <w:rPr>
          <w:i/>
          <w:spacing w:val="-7"/>
        </w:rPr>
        <w:t> </w:t>
      </w:r>
      <w:r>
        <w:rPr>
          <w:i/>
          <w:spacing w:val="-2"/>
        </w:rPr>
        <w:t>In-person</w:t>
      </w:r>
    </w:p>
    <w:p>
      <w:pPr>
        <w:spacing w:line="240" w:lineRule="auto" w:before="51"/>
        <w:rPr>
          <w:b/>
          <w:i/>
          <w:sz w:val="24"/>
        </w:rPr>
      </w:pPr>
    </w:p>
    <w:p>
      <w:pPr>
        <w:spacing w:before="1" w:after="22"/>
        <w:ind w:left="129" w:right="0" w:firstLine="0"/>
        <w:jc w:val="left"/>
        <w:rPr>
          <w:b/>
          <w:sz w:val="24"/>
        </w:rPr>
      </w:pPr>
      <w:r>
        <w:rPr>
          <w:b/>
          <w:color w:val="C00000"/>
          <w:sz w:val="24"/>
        </w:rPr>
        <w:t>REQUIRED</w:t>
      </w:r>
      <w:r>
        <w:rPr>
          <w:b/>
          <w:color w:val="C00000"/>
          <w:spacing w:val="-12"/>
          <w:sz w:val="24"/>
        </w:rPr>
        <w:t> </w:t>
      </w:r>
      <w:r>
        <w:rPr>
          <w:b/>
          <w:color w:val="C00000"/>
          <w:spacing w:val="-2"/>
          <w:sz w:val="24"/>
        </w:rPr>
        <w:t>COURSES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6607"/>
        <w:gridCol w:w="955"/>
        <w:gridCol w:w="859"/>
      </w:tblGrid>
      <w:tr>
        <w:trPr>
          <w:trHeight w:val="323" w:hRule="atLeast"/>
        </w:trPr>
        <w:tc>
          <w:tcPr>
            <w:tcW w:w="2069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59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COURSE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8421" w:type="dxa"/>
            <w:gridSpan w:val="3"/>
            <w:shd w:val="clear" w:color="auto" w:fill="D9D9D9"/>
          </w:tcPr>
          <w:p>
            <w:pPr>
              <w:pStyle w:val="TableParagraph"/>
              <w:tabs>
                <w:tab w:pos="6799" w:val="left" w:leader="none"/>
                <w:tab w:pos="7793" w:val="left" w:leader="none"/>
              </w:tabs>
              <w:spacing w:before="59"/>
              <w:ind w:left="1534"/>
              <w:rPr>
                <w:b/>
                <w:sz w:val="18"/>
              </w:rPr>
            </w:pPr>
            <w:r>
              <w:rPr>
                <w:b/>
                <w:sz w:val="18"/>
              </w:rPr>
              <w:t>CORE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(9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credit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hours;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choose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course)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CREDITS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TERM</w:t>
            </w:r>
          </w:p>
        </w:tc>
      </w:tr>
      <w:tr>
        <w:trPr>
          <w:trHeight w:val="337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6795</w:t>
            </w:r>
          </w:p>
        </w:tc>
        <w:tc>
          <w:tcPr>
            <w:tcW w:w="660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Graduate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Studies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(required)</w:t>
            </w:r>
          </w:p>
        </w:tc>
        <w:tc>
          <w:tcPr>
            <w:tcW w:w="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5"/>
                <w:sz w:val="18"/>
              </w:rPr>
              <w:t> SP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7300</w:t>
            </w:r>
          </w:p>
        </w:tc>
        <w:tc>
          <w:tcPr>
            <w:tcW w:w="6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14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Leadership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7250</w:t>
            </w:r>
          </w:p>
        </w:tc>
        <w:tc>
          <w:tcPr>
            <w:tcW w:w="6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14"/>
              <w:rPr>
                <w:sz w:val="18"/>
              </w:rPr>
            </w:pPr>
            <w:r>
              <w:rPr>
                <w:sz w:val="18"/>
              </w:rPr>
              <w:t>Teaching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Curriculum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Rehabilitation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7350</w:t>
            </w:r>
          </w:p>
        </w:tc>
        <w:tc>
          <w:tcPr>
            <w:tcW w:w="6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14"/>
              <w:rPr>
                <w:sz w:val="18"/>
              </w:rPr>
            </w:pPr>
            <w:r>
              <w:rPr>
                <w:sz w:val="18"/>
              </w:rPr>
              <w:t>Issues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23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6883</w:t>
            </w:r>
          </w:p>
        </w:tc>
        <w:tc>
          <w:tcPr>
            <w:tcW w:w="660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Responsible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Conduct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Sciences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(required)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TBD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21" w:type="dxa"/>
            <w:gridSpan w:val="3"/>
            <w:shd w:val="clear" w:color="auto" w:fill="D9D9D9"/>
          </w:tcPr>
          <w:p>
            <w:pPr>
              <w:pStyle w:val="TableParagraph"/>
              <w:ind w:left="1542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8640">
                      <wp:simplePos x="0" y="0"/>
                      <wp:positionH relativeFrom="column">
                        <wp:posOffset>3261866</wp:posOffset>
                      </wp:positionH>
                      <wp:positionV relativeFrom="paragraph">
                        <wp:posOffset>163179</wp:posOffset>
                      </wp:positionV>
                      <wp:extent cx="33655" cy="762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33655" cy="7620"/>
                                <a:chExt cx="33655" cy="762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3365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 h="7620">
                                      <a:moveTo>
                                        <a:pt x="335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3526" y="7620"/>
                                      </a:lnTo>
                                      <a:lnTo>
                                        <a:pt x="33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6.839905pt;margin-top:12.848761pt;width:2.65pt;height:.6pt;mso-position-horizontal-relative:column;mso-position-vertical-relative:paragraph;z-index:15728640" id="docshapegroup1" coordorigin="5137,257" coordsize="53,12">
                      <v:rect style="position:absolute;left:5136;top:256;width:53;height:12" id="docshape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RESEARCH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METHODS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DESIGN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(2-3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credit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hours)</w:t>
            </w:r>
          </w:p>
        </w:tc>
      </w:tr>
      <w:tr>
        <w:trPr>
          <w:trHeight w:val="335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5900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333333"/>
                <w:sz w:val="18"/>
              </w:rPr>
              <w:t>Health</w:t>
            </w:r>
            <w:r>
              <w:rPr>
                <w:color w:val="333333"/>
                <w:spacing w:val="-11"/>
                <w:sz w:val="18"/>
              </w:rPr>
              <w:t> </w:t>
            </w:r>
            <w:r>
              <w:rPr>
                <w:color w:val="333333"/>
                <w:sz w:val="18"/>
              </w:rPr>
              <w:t>Sciences</w:t>
            </w:r>
            <w:r>
              <w:rPr>
                <w:color w:val="333333"/>
                <w:spacing w:val="-10"/>
                <w:sz w:val="18"/>
              </w:rPr>
              <w:t> </w:t>
            </w:r>
            <w:r>
              <w:rPr>
                <w:color w:val="333333"/>
                <w:sz w:val="18"/>
              </w:rPr>
              <w:t>Research</w:t>
            </w:r>
            <w:r>
              <w:rPr>
                <w:color w:val="333333"/>
                <w:spacing w:val="-9"/>
                <w:sz w:val="18"/>
              </w:rPr>
              <w:t> </w:t>
            </w:r>
            <w:r>
              <w:rPr>
                <w:color w:val="333333"/>
                <w:sz w:val="18"/>
              </w:rPr>
              <w:t>Interpretation</w:t>
            </w:r>
            <w:r>
              <w:rPr>
                <w:color w:val="333333"/>
                <w:spacing w:val="-10"/>
                <w:sz w:val="18"/>
              </w:rPr>
              <w:t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8"/>
                <w:sz w:val="18"/>
              </w:rPr>
              <w:t> </w:t>
            </w:r>
            <w:r>
              <w:rPr>
                <w:color w:val="333333"/>
                <w:spacing w:val="-2"/>
                <w:sz w:val="18"/>
              </w:rPr>
              <w:t>Applications</w:t>
            </w:r>
          </w:p>
        </w:tc>
        <w:tc>
          <w:tcPr>
            <w:tcW w:w="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5"/>
                <w:sz w:val="18"/>
              </w:rPr>
              <w:t> SP</w:t>
            </w:r>
          </w:p>
        </w:tc>
      </w:tr>
      <w:tr>
        <w:trPr>
          <w:trHeight w:val="325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7900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Evidence-based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5"/>
                <w:sz w:val="18"/>
              </w:rPr>
              <w:t> SP</w:t>
            </w:r>
          </w:p>
        </w:tc>
      </w:tr>
      <w:tr>
        <w:trPr>
          <w:trHeight w:val="332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7910</w:t>
            </w:r>
          </w:p>
        </w:tc>
        <w:tc>
          <w:tcPr>
            <w:tcW w:w="660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Evidence-based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5"/>
                <w:sz w:val="18"/>
              </w:rPr>
              <w:t> SP</w:t>
            </w:r>
          </w:p>
        </w:tc>
      </w:tr>
      <w:tr>
        <w:trPr>
          <w:trHeight w:val="328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21" w:type="dxa"/>
            <w:gridSpan w:val="3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13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RESEARCH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HOURS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FOR NON-THESIS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(2-4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credit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hours)</w:t>
            </w:r>
          </w:p>
        </w:tc>
      </w:tr>
      <w:tr>
        <w:trPr>
          <w:trHeight w:val="337" w:hRule="atLeast"/>
        </w:trPr>
        <w:tc>
          <w:tcPr>
            <w:tcW w:w="206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7990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Non-Thesis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Research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(TBD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advisor)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SU,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SP</w:t>
            </w:r>
          </w:p>
        </w:tc>
      </w:tr>
    </w:tbl>
    <w:p>
      <w:pPr>
        <w:spacing w:line="240" w:lineRule="auto" w:before="51"/>
        <w:rPr>
          <w:b/>
          <w:sz w:val="24"/>
        </w:rPr>
      </w:pPr>
    </w:p>
    <w:p>
      <w:pPr>
        <w:spacing w:before="1" w:after="39"/>
        <w:ind w:left="129" w:right="0" w:firstLine="0"/>
        <w:jc w:val="left"/>
        <w:rPr>
          <w:b/>
          <w:sz w:val="24"/>
        </w:rPr>
      </w:pPr>
      <w:r>
        <w:rPr>
          <w:b/>
          <w:color w:val="C00000"/>
          <w:sz w:val="24"/>
        </w:rPr>
        <w:t>OPEN</w:t>
      </w:r>
      <w:r>
        <w:rPr>
          <w:b/>
          <w:color w:val="C00000"/>
          <w:spacing w:val="-9"/>
          <w:sz w:val="24"/>
        </w:rPr>
        <w:t> </w:t>
      </w:r>
      <w:r>
        <w:rPr>
          <w:b/>
          <w:color w:val="C00000"/>
          <w:spacing w:val="-2"/>
          <w:sz w:val="24"/>
        </w:rPr>
        <w:t>ELECTIVES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6607"/>
        <w:gridCol w:w="955"/>
        <w:gridCol w:w="859"/>
      </w:tblGrid>
      <w:tr>
        <w:trPr>
          <w:trHeight w:val="222" w:hRule="atLeast"/>
        </w:trPr>
        <w:tc>
          <w:tcPr>
            <w:tcW w:w="2069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21" w:type="dxa"/>
            <w:gridSpan w:val="3"/>
            <w:shd w:val="clear" w:color="auto" w:fill="D9D9D9"/>
          </w:tcPr>
          <w:p>
            <w:pPr>
              <w:pStyle w:val="TableParagraph"/>
              <w:spacing w:line="203" w:lineRule="exact" w:before="0"/>
              <w:ind w:left="5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credit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hours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(courses counted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CORE cannot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duplicated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electives;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list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not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exhaustive)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> 5610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Medical Coding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for Clinical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Practice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> 5551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Healthcare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Reimbursement for Practitioners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> 5661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Applied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Healthcare Analysis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> 5635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Quality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Management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Performance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Improvement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> 5660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Healthcare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Financial Management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> 5650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Information Technology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> 5700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Project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Health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Information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Management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Systems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> 5550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Human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Factors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Healthcare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5100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Intro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Assistive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Technology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SU,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5200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Assistive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Technology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Seating 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Mobility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5400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Computers, Communication,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5450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Assistive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Technology for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Sports and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Recreation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5600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Global Aging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5"/>
                <w:sz w:val="18"/>
              </w:rPr>
              <w:t> SP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5650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Aging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Public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Policy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5660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Long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Term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Care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25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5860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Augmentative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Alternative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Communication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for Multidisciplinary Professionals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35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7250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Teaching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Curriculum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Rehabilitation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7300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Leadership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7350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z w:val="18"/>
              </w:rPr>
              <w:t>Issues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7400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Topics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Mechanisms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Prevention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7410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Advanced Structure and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Function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Human </w:t>
            </w:r>
            <w:r>
              <w:rPr>
                <w:spacing w:val="-4"/>
                <w:sz w:val="18"/>
              </w:rPr>
              <w:t>Body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>
        <w:trPr>
          <w:trHeight w:val="330" w:hRule="atLeast"/>
        </w:trPr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7411</w:t>
            </w:r>
          </w:p>
        </w:tc>
        <w:tc>
          <w:tcPr>
            <w:tcW w:w="66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Foundations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of Experimental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Tech.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</w:tbl>
    <w:sectPr>
      <w:type w:val="continuous"/>
      <w:pgSz w:w="12240" w:h="15840"/>
      <w:pgMar w:top="4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i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 w:line="339" w:lineRule="exact"/>
      <w:ind w:left="128" w:right="20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6"/>
      <w:ind w:left="4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Ohio State University School of Health and Rehabilitation Sciences</dc:creator>
  <dcterms:created xsi:type="dcterms:W3CDTF">2024-03-08T15:32:14Z</dcterms:created>
  <dcterms:modified xsi:type="dcterms:W3CDTF">2024-03-08T15:32:14Z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Word</vt:lpwstr>
  </property>
  <property fmtid="{D5CDD505-2E9C-101B-9397-08002B2CF9AE}" pid="4" name="LastSaved">
    <vt:filetime>2024-03-08T00:00:00Z</vt:filetime>
  </property>
  <property fmtid="{D5CDD505-2E9C-101B-9397-08002B2CF9AE}" pid="5" name="Producer">
    <vt:lpwstr>macOS Version 13.6 (Build 22G120) Quartz PDFContext</vt:lpwstr>
  </property>
</Properties>
</file>